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page" w:tblpX="6467" w:tblpY="1316"/>
        <w:tblW w:w="4835" w:type="dxa"/>
        <w:tblLook w:val="01E0" w:firstRow="1" w:lastRow="1" w:firstColumn="1" w:lastColumn="1" w:noHBand="0" w:noVBand="0"/>
      </w:tblPr>
      <w:tblGrid>
        <w:gridCol w:w="4213"/>
        <w:gridCol w:w="622"/>
      </w:tblGrid>
      <w:tr w:rsidR="00191F16" w:rsidRPr="00191F16" w14:paraId="5F152CCE" w14:textId="77777777" w:rsidTr="00253528">
        <w:trPr>
          <w:trHeight w:val="322"/>
        </w:trPr>
        <w:tc>
          <w:tcPr>
            <w:tcW w:w="4213" w:type="dxa"/>
            <w:shd w:val="clear" w:color="auto" w:fill="auto"/>
          </w:tcPr>
          <w:p w14:paraId="29346133" w14:textId="77777777" w:rsidR="00C87665" w:rsidRPr="005442CC" w:rsidRDefault="00191F16" w:rsidP="003D44AF">
            <w:pPr>
              <w:tabs>
                <w:tab w:val="left" w:pos="709"/>
                <w:tab w:val="left" w:pos="1418"/>
                <w:tab w:val="left" w:pos="2126"/>
                <w:tab w:val="left" w:pos="2835"/>
                <w:tab w:val="left" w:pos="3544"/>
                <w:tab w:val="left" w:pos="4253"/>
                <w:tab w:val="left" w:pos="4961"/>
                <w:tab w:val="left" w:pos="5670"/>
                <w:tab w:val="right" w:pos="8363"/>
              </w:tabs>
              <w:spacing w:after="120" w:line="240" w:lineRule="auto"/>
              <w:rPr>
                <w:rFonts w:ascii="Gill Sans MT" w:eastAsia="Times New Roman" w:hAnsi="Gill Sans MT" w:cs="Arial"/>
                <w:kern w:val="16"/>
                <w:sz w:val="24"/>
                <w:szCs w:val="24"/>
                <w:lang w:val="en-GB" w:eastAsia="zh-CN"/>
              </w:rPr>
            </w:pPr>
            <w:r w:rsidRPr="005442CC">
              <w:rPr>
                <w:rFonts w:ascii="Gill Sans MT" w:eastAsia="Times New Roman" w:hAnsi="Gill Sans MT" w:cs="Arial"/>
                <w:kern w:val="16"/>
                <w:sz w:val="24"/>
                <w:szCs w:val="24"/>
                <w:lang w:val="en-GB" w:eastAsia="zh-CN"/>
              </w:rPr>
              <w:t xml:space="preserve">Date: </w:t>
            </w:r>
            <w:r w:rsidR="003655C1">
              <w:rPr>
                <w:rFonts w:ascii="Gill Sans MT" w:eastAsia="Times New Roman" w:hAnsi="Gill Sans MT" w:cs="Arial"/>
                <w:kern w:val="16"/>
                <w:sz w:val="24"/>
                <w:szCs w:val="24"/>
                <w:lang w:val="en-GB" w:eastAsia="zh-CN"/>
              </w:rPr>
              <w:t>0</w:t>
            </w:r>
            <w:r w:rsidR="003D44AF">
              <w:rPr>
                <w:rFonts w:ascii="Gill Sans MT" w:eastAsia="Times New Roman" w:hAnsi="Gill Sans MT" w:cs="Arial"/>
                <w:kern w:val="16"/>
                <w:sz w:val="24"/>
                <w:szCs w:val="24"/>
                <w:lang w:val="en-GB" w:eastAsia="zh-CN"/>
              </w:rPr>
              <w:t>4</w:t>
            </w:r>
            <w:r w:rsidR="003D44AF">
              <w:rPr>
                <w:rFonts w:ascii="Gill Sans MT" w:eastAsia="Times New Roman" w:hAnsi="Gill Sans MT" w:cs="Arial"/>
                <w:kern w:val="16"/>
                <w:sz w:val="24"/>
                <w:szCs w:val="24"/>
                <w:vertAlign w:val="superscript"/>
                <w:lang w:val="en-GB" w:eastAsia="zh-CN"/>
              </w:rPr>
              <w:t>th</w:t>
            </w:r>
            <w:r w:rsidRPr="005442CC">
              <w:rPr>
                <w:rFonts w:ascii="Gill Sans MT" w:eastAsia="Times New Roman" w:hAnsi="Gill Sans MT" w:cs="Arial"/>
                <w:kern w:val="16"/>
                <w:sz w:val="24"/>
                <w:szCs w:val="24"/>
                <w:lang w:val="en-GB" w:eastAsia="zh-CN"/>
              </w:rPr>
              <w:t xml:space="preserve"> </w:t>
            </w:r>
            <w:r w:rsidR="003655C1">
              <w:rPr>
                <w:rFonts w:ascii="Gill Sans MT" w:eastAsia="Times New Roman" w:hAnsi="Gill Sans MT" w:cs="Arial"/>
                <w:kern w:val="16"/>
                <w:sz w:val="24"/>
                <w:szCs w:val="24"/>
                <w:lang w:val="en-GB" w:eastAsia="zh-CN"/>
              </w:rPr>
              <w:t>Dece</w:t>
            </w:r>
            <w:r w:rsidR="00606889">
              <w:rPr>
                <w:rFonts w:ascii="Gill Sans MT" w:eastAsia="Times New Roman" w:hAnsi="Gill Sans MT" w:cs="Arial"/>
                <w:kern w:val="16"/>
                <w:sz w:val="24"/>
                <w:szCs w:val="24"/>
                <w:lang w:val="en-GB" w:eastAsia="zh-CN"/>
              </w:rPr>
              <w:t>mber</w:t>
            </w:r>
            <w:r w:rsidR="00543D58">
              <w:rPr>
                <w:rFonts w:ascii="Gill Sans MT" w:eastAsia="Times New Roman" w:hAnsi="Gill Sans MT" w:cs="Arial"/>
                <w:kern w:val="16"/>
                <w:sz w:val="24"/>
                <w:szCs w:val="24"/>
                <w:lang w:val="en-GB" w:eastAsia="zh-CN"/>
              </w:rPr>
              <w:t xml:space="preserve"> 2017</w:t>
            </w:r>
          </w:p>
        </w:tc>
        <w:tc>
          <w:tcPr>
            <w:tcW w:w="622" w:type="dxa"/>
            <w:shd w:val="clear" w:color="auto" w:fill="auto"/>
          </w:tcPr>
          <w:p w14:paraId="5981AEA1" w14:textId="77777777" w:rsidR="00191F16" w:rsidRPr="005442CC" w:rsidRDefault="00191F16" w:rsidP="00253528">
            <w:pPr>
              <w:tabs>
                <w:tab w:val="left" w:pos="709"/>
                <w:tab w:val="left" w:pos="1418"/>
                <w:tab w:val="left" w:pos="2126"/>
                <w:tab w:val="left" w:pos="2835"/>
                <w:tab w:val="left" w:pos="3544"/>
                <w:tab w:val="left" w:pos="4253"/>
                <w:tab w:val="left" w:pos="4961"/>
                <w:tab w:val="left" w:pos="5670"/>
                <w:tab w:val="right" w:pos="8363"/>
              </w:tabs>
              <w:spacing w:after="120" w:line="240" w:lineRule="atLeast"/>
              <w:rPr>
                <w:rFonts w:ascii="Gill Sans MT" w:eastAsia="Times New Roman" w:hAnsi="Gill Sans MT" w:cs="Arial"/>
                <w:kern w:val="16"/>
                <w:sz w:val="24"/>
                <w:szCs w:val="24"/>
                <w:lang w:val="en-GB" w:eastAsia="zh-CN"/>
              </w:rPr>
            </w:pPr>
          </w:p>
        </w:tc>
      </w:tr>
      <w:tr w:rsidR="00191F16" w:rsidRPr="00191F16" w14:paraId="699213B5" w14:textId="77777777" w:rsidTr="00253528">
        <w:trPr>
          <w:trHeight w:val="642"/>
        </w:trPr>
        <w:tc>
          <w:tcPr>
            <w:tcW w:w="4213" w:type="dxa"/>
            <w:shd w:val="clear" w:color="auto" w:fill="auto"/>
          </w:tcPr>
          <w:p w14:paraId="4A64BE44" w14:textId="77777777" w:rsidR="00191F16" w:rsidRPr="00A26D10" w:rsidRDefault="005442CC" w:rsidP="00253528">
            <w:pPr>
              <w:tabs>
                <w:tab w:val="left" w:pos="709"/>
                <w:tab w:val="left" w:pos="1418"/>
                <w:tab w:val="left" w:pos="2126"/>
                <w:tab w:val="left" w:pos="2835"/>
                <w:tab w:val="left" w:pos="3544"/>
                <w:tab w:val="left" w:pos="4253"/>
                <w:tab w:val="left" w:pos="4961"/>
                <w:tab w:val="left" w:pos="5670"/>
                <w:tab w:val="right" w:pos="8363"/>
              </w:tabs>
              <w:spacing w:after="0" w:line="240" w:lineRule="auto"/>
              <w:rPr>
                <w:rFonts w:ascii="Gill Sans MT" w:eastAsia="Times New Roman" w:hAnsi="Gill Sans MT" w:cs="Arial"/>
                <w:b/>
                <w:kern w:val="16"/>
                <w:lang w:val="en-GB" w:eastAsia="zh-CN"/>
              </w:rPr>
            </w:pPr>
            <w:r w:rsidRPr="00A26D10">
              <w:rPr>
                <w:rFonts w:ascii="Gill Sans MT" w:eastAsia="Times New Roman" w:hAnsi="Gill Sans MT" w:cs="Arial"/>
                <w:b/>
                <w:kern w:val="16"/>
                <w:lang w:val="en-GB" w:eastAsia="zh-CN"/>
              </w:rPr>
              <w:t xml:space="preserve">RFP </w:t>
            </w:r>
            <w:r w:rsidR="00191F16" w:rsidRPr="00A26D10">
              <w:rPr>
                <w:rFonts w:ascii="Gill Sans MT" w:eastAsia="Times New Roman" w:hAnsi="Gill Sans MT" w:cs="Arial"/>
                <w:b/>
                <w:kern w:val="16"/>
                <w:lang w:val="en-GB" w:eastAsia="zh-CN"/>
              </w:rPr>
              <w:t>Ref No</w:t>
            </w:r>
            <w:r w:rsidR="00327955" w:rsidRPr="00A26D10">
              <w:rPr>
                <w:rFonts w:ascii="Gill Sans MT" w:eastAsia="Times New Roman" w:hAnsi="Gill Sans MT" w:cs="Arial"/>
                <w:b/>
                <w:kern w:val="16"/>
                <w:lang w:val="en-GB" w:eastAsia="zh-CN"/>
              </w:rPr>
              <w:t>.:</w:t>
            </w:r>
            <w:r w:rsidR="00191F16" w:rsidRPr="00A26D10">
              <w:rPr>
                <w:rFonts w:ascii="Gill Sans MT" w:eastAsia="Times New Roman" w:hAnsi="Gill Sans MT" w:cs="Arial"/>
                <w:b/>
                <w:kern w:val="16"/>
                <w:lang w:val="en-GB" w:eastAsia="zh-CN"/>
              </w:rPr>
              <w:t xml:space="preserve"> SCI/</w:t>
            </w:r>
            <w:r w:rsidR="00A26D10" w:rsidRPr="00A26D10">
              <w:rPr>
                <w:rFonts w:ascii="Gill Sans MT" w:eastAsia="Times New Roman" w:hAnsi="Gill Sans MT" w:cs="Arial"/>
                <w:b/>
                <w:kern w:val="16"/>
                <w:lang w:val="en-GB" w:eastAsia="zh-CN"/>
              </w:rPr>
              <w:t>NBO</w:t>
            </w:r>
            <w:r w:rsidR="00191F16" w:rsidRPr="00A26D10">
              <w:rPr>
                <w:rFonts w:ascii="Gill Sans MT" w:eastAsia="Times New Roman" w:hAnsi="Gill Sans MT" w:cs="Arial"/>
                <w:b/>
                <w:kern w:val="16"/>
                <w:lang w:val="en-GB" w:eastAsia="zh-CN"/>
              </w:rPr>
              <w:t>/ITT/201</w:t>
            </w:r>
            <w:r w:rsidR="003655C1">
              <w:rPr>
                <w:rFonts w:ascii="Gill Sans MT" w:eastAsia="Times New Roman" w:hAnsi="Gill Sans MT" w:cs="Arial"/>
                <w:b/>
                <w:kern w:val="16"/>
                <w:lang w:val="en-GB" w:eastAsia="zh-CN"/>
              </w:rPr>
              <w:t>8</w:t>
            </w:r>
            <w:r w:rsidR="00191F16" w:rsidRPr="00A26D10">
              <w:rPr>
                <w:rFonts w:ascii="Gill Sans MT" w:eastAsia="Times New Roman" w:hAnsi="Gill Sans MT" w:cs="Arial"/>
                <w:b/>
                <w:kern w:val="16"/>
                <w:lang w:val="en-GB" w:eastAsia="zh-CN"/>
              </w:rPr>
              <w:t>/001</w:t>
            </w:r>
          </w:p>
        </w:tc>
        <w:tc>
          <w:tcPr>
            <w:tcW w:w="622" w:type="dxa"/>
            <w:shd w:val="clear" w:color="auto" w:fill="auto"/>
          </w:tcPr>
          <w:p w14:paraId="15E411F8" w14:textId="77777777" w:rsidR="00191F16" w:rsidRPr="005442CC" w:rsidRDefault="00191F16" w:rsidP="00253528">
            <w:pPr>
              <w:tabs>
                <w:tab w:val="left" w:pos="709"/>
                <w:tab w:val="left" w:pos="1418"/>
                <w:tab w:val="left" w:pos="2126"/>
                <w:tab w:val="left" w:pos="2835"/>
                <w:tab w:val="left" w:pos="3544"/>
                <w:tab w:val="left" w:pos="4253"/>
                <w:tab w:val="left" w:pos="4961"/>
                <w:tab w:val="left" w:pos="5670"/>
                <w:tab w:val="right" w:pos="8363"/>
              </w:tabs>
              <w:spacing w:after="0" w:line="240" w:lineRule="atLeast"/>
              <w:rPr>
                <w:rFonts w:ascii="Gill Sans MT" w:eastAsia="Times New Roman" w:hAnsi="Gill Sans MT" w:cs="Arial"/>
                <w:kern w:val="16"/>
                <w:sz w:val="24"/>
                <w:szCs w:val="24"/>
                <w:lang w:val="en-GB" w:eastAsia="zh-CN"/>
              </w:rPr>
            </w:pPr>
          </w:p>
        </w:tc>
      </w:tr>
    </w:tbl>
    <w:p w14:paraId="240B04EF" w14:textId="77777777" w:rsidR="00187A48" w:rsidRDefault="00187A48" w:rsidP="00C74844">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eastAsia="Times New Roman" w:hAnsi="Gill Sans MT" w:cs="Arial"/>
          <w:kern w:val="16"/>
          <w:sz w:val="24"/>
          <w:szCs w:val="24"/>
          <w:lang w:val="en-GB" w:eastAsia="zh-CN"/>
        </w:rPr>
      </w:pPr>
    </w:p>
    <w:p w14:paraId="55C91A2B" w14:textId="77777777" w:rsidR="00253528" w:rsidRDefault="00253528" w:rsidP="00C74844">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eastAsia="Times New Roman" w:hAnsi="Gill Sans MT" w:cs="Arial"/>
          <w:kern w:val="16"/>
          <w:sz w:val="24"/>
          <w:szCs w:val="24"/>
          <w:lang w:val="en-GB" w:eastAsia="zh-CN"/>
        </w:rPr>
      </w:pPr>
      <w:r>
        <w:rPr>
          <w:rFonts w:ascii="Gill Sans MT" w:eastAsia="Times New Roman" w:hAnsi="Gill Sans MT" w:cs="Arial"/>
          <w:kern w:val="16"/>
          <w:sz w:val="24"/>
          <w:szCs w:val="24"/>
          <w:lang w:val="en-GB" w:eastAsia="zh-CN"/>
        </w:rPr>
        <w:t>Dear Sir /Madam,</w:t>
      </w:r>
    </w:p>
    <w:p w14:paraId="1EFDB931" w14:textId="77777777" w:rsidR="00C74844" w:rsidRDefault="00C74844" w:rsidP="00C74844">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eastAsia="Times New Roman" w:hAnsi="Gill Sans MT" w:cs="Arial"/>
          <w:kern w:val="16"/>
          <w:sz w:val="24"/>
          <w:szCs w:val="24"/>
          <w:lang w:val="en-GB" w:eastAsia="zh-CN"/>
        </w:rPr>
      </w:pPr>
      <w:r>
        <w:rPr>
          <w:rFonts w:ascii="Gill Sans MT" w:eastAsia="Times New Roman" w:hAnsi="Gill Sans MT" w:cs="Arial"/>
          <w:kern w:val="16"/>
          <w:sz w:val="24"/>
          <w:szCs w:val="24"/>
          <w:lang w:val="en-GB" w:eastAsia="zh-CN"/>
        </w:rPr>
        <w:t xml:space="preserve">Save the Children invites your submission of a tender for the pre-qualification of suppliers to provide goods/services in accordance with the conditions detailed in the attached documents. Save the Children also intends to issue a Framework Agreement for </w:t>
      </w:r>
      <w:r>
        <w:rPr>
          <w:rFonts w:ascii="Gill Sans MT" w:eastAsia="Times New Roman" w:hAnsi="Gill Sans MT" w:cs="Arial"/>
          <w:b/>
          <w:kern w:val="16"/>
          <w:sz w:val="24"/>
          <w:szCs w:val="24"/>
          <w:lang w:val="en-GB" w:eastAsia="zh-CN"/>
        </w:rPr>
        <w:t xml:space="preserve">Accommodation &amp; Conference Facility </w:t>
      </w:r>
      <w:r>
        <w:rPr>
          <w:rFonts w:ascii="Gill Sans MT" w:eastAsia="Times New Roman" w:hAnsi="Gill Sans MT" w:cs="Arial"/>
          <w:kern w:val="16"/>
          <w:sz w:val="24"/>
          <w:szCs w:val="24"/>
          <w:lang w:val="en-GB" w:eastAsia="zh-CN"/>
        </w:rPr>
        <w:t xml:space="preserve">for a period of </w:t>
      </w:r>
      <w:r w:rsidR="00A64A3D">
        <w:rPr>
          <w:rFonts w:ascii="Gill Sans MT" w:eastAsia="Times New Roman" w:hAnsi="Gill Sans MT" w:cs="Arial"/>
          <w:b/>
          <w:kern w:val="16"/>
          <w:sz w:val="24"/>
          <w:szCs w:val="24"/>
          <w:lang w:val="en-GB" w:eastAsia="zh-CN"/>
        </w:rPr>
        <w:t>2 (two)</w:t>
      </w:r>
      <w:r>
        <w:rPr>
          <w:rFonts w:ascii="Gill Sans MT" w:eastAsia="Times New Roman" w:hAnsi="Gill Sans MT" w:cs="Arial"/>
          <w:b/>
          <w:kern w:val="16"/>
          <w:sz w:val="24"/>
          <w:szCs w:val="24"/>
          <w:lang w:val="en-GB" w:eastAsia="zh-CN"/>
        </w:rPr>
        <w:t xml:space="preserve"> </w:t>
      </w:r>
      <w:r>
        <w:rPr>
          <w:rFonts w:ascii="Gill Sans MT" w:eastAsia="Times New Roman" w:hAnsi="Gill Sans MT" w:cs="Arial"/>
          <w:kern w:val="16"/>
          <w:sz w:val="24"/>
          <w:szCs w:val="24"/>
          <w:lang w:val="en-GB" w:eastAsia="zh-CN"/>
        </w:rPr>
        <w:t>year</w:t>
      </w:r>
      <w:r w:rsidR="00A64A3D">
        <w:rPr>
          <w:rFonts w:ascii="Gill Sans MT" w:eastAsia="Times New Roman" w:hAnsi="Gill Sans MT" w:cs="Arial"/>
          <w:kern w:val="16"/>
          <w:sz w:val="24"/>
          <w:szCs w:val="24"/>
          <w:lang w:val="en-GB" w:eastAsia="zh-CN"/>
        </w:rPr>
        <w:t>s</w:t>
      </w:r>
      <w:r>
        <w:rPr>
          <w:rFonts w:ascii="Gill Sans MT" w:eastAsia="Times New Roman" w:hAnsi="Gill Sans MT" w:cs="Arial"/>
          <w:kern w:val="16"/>
          <w:sz w:val="24"/>
          <w:szCs w:val="24"/>
          <w:lang w:val="en-GB" w:eastAsia="zh-CN"/>
        </w:rPr>
        <w:t>.</w:t>
      </w:r>
    </w:p>
    <w:p w14:paraId="06B650EA" w14:textId="77777777" w:rsidR="005442CC" w:rsidRPr="00191F16" w:rsidRDefault="00F84937" w:rsidP="00F84937">
      <w:pPr>
        <w:tabs>
          <w:tab w:val="left" w:pos="709"/>
          <w:tab w:val="left" w:pos="1418"/>
          <w:tab w:val="left" w:pos="2126"/>
          <w:tab w:val="left" w:pos="2835"/>
          <w:tab w:val="left" w:pos="3544"/>
          <w:tab w:val="left" w:pos="4253"/>
          <w:tab w:val="left" w:pos="4961"/>
          <w:tab w:val="left" w:pos="5670"/>
          <w:tab w:val="right" w:pos="8363"/>
        </w:tabs>
        <w:spacing w:after="120" w:line="240" w:lineRule="auto"/>
        <w:jc w:val="both"/>
        <w:rPr>
          <w:rFonts w:ascii="Gill Sans MT" w:eastAsia="Times New Roman" w:hAnsi="Gill Sans MT" w:cs="Arial"/>
          <w:kern w:val="16"/>
          <w:sz w:val="24"/>
          <w:szCs w:val="24"/>
          <w:lang w:val="en-GB" w:eastAsia="zh-CN"/>
        </w:rPr>
      </w:pPr>
      <w:r>
        <w:rPr>
          <w:rFonts w:ascii="Gill Sans MT" w:eastAsia="Times New Roman" w:hAnsi="Gill Sans MT" w:cs="Arial"/>
          <w:kern w:val="16"/>
          <w:sz w:val="24"/>
          <w:szCs w:val="24"/>
          <w:lang w:val="en-GB" w:eastAsia="zh-CN"/>
        </w:rPr>
        <w:t>W</w:t>
      </w:r>
      <w:r w:rsidR="005442CC" w:rsidRPr="00191F16">
        <w:rPr>
          <w:rFonts w:ascii="Gill Sans MT" w:eastAsia="Times New Roman" w:hAnsi="Gill Sans MT" w:cs="Arial"/>
          <w:kern w:val="16"/>
          <w:sz w:val="24"/>
          <w:szCs w:val="24"/>
          <w:lang w:val="en-GB" w:eastAsia="zh-CN"/>
        </w:rPr>
        <w:t>e include the following information for your review:</w:t>
      </w:r>
    </w:p>
    <w:p w14:paraId="1B4AD8C2" w14:textId="77777777" w:rsidR="005442CC" w:rsidRPr="00191F16" w:rsidRDefault="005442CC" w:rsidP="002C6819">
      <w:pPr>
        <w:numPr>
          <w:ilvl w:val="0"/>
          <w:numId w:val="6"/>
        </w:numPr>
        <w:tabs>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spacing w:val="-4"/>
          <w:kern w:val="16"/>
          <w:sz w:val="24"/>
          <w:szCs w:val="24"/>
          <w:lang w:val="en-US" w:eastAsia="zh-CN"/>
        </w:rPr>
      </w:pPr>
      <w:r w:rsidRPr="00191F16">
        <w:rPr>
          <w:rFonts w:ascii="Gill Sans MT" w:eastAsia="Times New Roman" w:hAnsi="Gill Sans MT" w:cs="Arial"/>
          <w:spacing w:val="-4"/>
          <w:kern w:val="16"/>
          <w:sz w:val="24"/>
          <w:szCs w:val="24"/>
          <w:lang w:val="en-US" w:eastAsia="zh-CN"/>
        </w:rPr>
        <w:t>Part 1:</w:t>
      </w:r>
      <w:r w:rsidRPr="00191F16">
        <w:rPr>
          <w:rFonts w:ascii="Gill Sans MT" w:eastAsia="Times New Roman" w:hAnsi="Gill Sans MT" w:cs="Arial"/>
          <w:spacing w:val="-4"/>
          <w:kern w:val="16"/>
          <w:sz w:val="24"/>
          <w:szCs w:val="24"/>
          <w:lang w:val="en-US" w:eastAsia="zh-CN"/>
        </w:rPr>
        <w:tab/>
        <w:t>Tender Information</w:t>
      </w:r>
    </w:p>
    <w:p w14:paraId="216A4359" w14:textId="77777777" w:rsidR="005442CC" w:rsidRPr="00191F16" w:rsidRDefault="005442CC" w:rsidP="002C6819">
      <w:pPr>
        <w:numPr>
          <w:ilvl w:val="0"/>
          <w:numId w:val="6"/>
        </w:numPr>
        <w:tabs>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spacing w:val="-4"/>
          <w:kern w:val="16"/>
          <w:sz w:val="24"/>
          <w:szCs w:val="24"/>
          <w:lang w:val="en-US" w:eastAsia="zh-CN"/>
        </w:rPr>
      </w:pPr>
      <w:r w:rsidRPr="00191F16">
        <w:rPr>
          <w:rFonts w:ascii="Gill Sans MT" w:eastAsia="Times New Roman" w:hAnsi="Gill Sans MT" w:cs="Arial"/>
          <w:spacing w:val="-4"/>
          <w:kern w:val="16"/>
          <w:sz w:val="24"/>
          <w:szCs w:val="24"/>
          <w:lang w:val="en-US" w:eastAsia="zh-CN"/>
        </w:rPr>
        <w:t>Part 2:</w:t>
      </w:r>
      <w:r w:rsidRPr="00191F16">
        <w:rPr>
          <w:rFonts w:ascii="Gill Sans MT" w:eastAsia="Times New Roman" w:hAnsi="Gill Sans MT" w:cs="Arial"/>
          <w:spacing w:val="-4"/>
          <w:kern w:val="16"/>
          <w:sz w:val="24"/>
          <w:szCs w:val="24"/>
          <w:lang w:val="en-US" w:eastAsia="zh-CN"/>
        </w:rPr>
        <w:tab/>
        <w:t>Conditions of Tendering</w:t>
      </w:r>
    </w:p>
    <w:p w14:paraId="04A68201" w14:textId="77777777" w:rsidR="005442CC" w:rsidRPr="00191F16" w:rsidRDefault="005442CC" w:rsidP="002C6819">
      <w:pPr>
        <w:numPr>
          <w:ilvl w:val="0"/>
          <w:numId w:val="6"/>
        </w:numPr>
        <w:tabs>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kern w:val="16"/>
          <w:sz w:val="24"/>
          <w:szCs w:val="24"/>
          <w:lang w:val="en-GB" w:eastAsia="zh-CN"/>
        </w:rPr>
      </w:pPr>
      <w:r w:rsidRPr="00191F16">
        <w:rPr>
          <w:rFonts w:ascii="Gill Sans MT" w:eastAsia="Times New Roman" w:hAnsi="Gill Sans MT" w:cs="Arial"/>
          <w:spacing w:val="-4"/>
          <w:kern w:val="16"/>
          <w:sz w:val="24"/>
          <w:szCs w:val="24"/>
          <w:lang w:val="en-US" w:eastAsia="zh-CN"/>
        </w:rPr>
        <w:t>Part 3:</w:t>
      </w:r>
      <w:r w:rsidRPr="00191F16">
        <w:rPr>
          <w:rFonts w:ascii="Gill Sans MT" w:eastAsia="Times New Roman" w:hAnsi="Gill Sans MT" w:cs="Arial"/>
          <w:spacing w:val="-4"/>
          <w:kern w:val="16"/>
          <w:sz w:val="24"/>
          <w:szCs w:val="24"/>
          <w:lang w:val="en-US" w:eastAsia="zh-CN"/>
        </w:rPr>
        <w:tab/>
        <w:t xml:space="preserve">Terms and Conditions of Purchase (which will be signed by the successful </w:t>
      </w:r>
      <w:r w:rsidR="00A64A3D">
        <w:rPr>
          <w:rFonts w:ascii="Gill Sans MT" w:eastAsia="Times New Roman" w:hAnsi="Gill Sans MT" w:cs="Arial"/>
          <w:spacing w:val="-4"/>
          <w:kern w:val="16"/>
          <w:sz w:val="24"/>
          <w:szCs w:val="24"/>
          <w:lang w:val="en-US" w:eastAsia="zh-CN"/>
        </w:rPr>
        <w:t>b</w:t>
      </w:r>
      <w:r w:rsidRPr="00191F16">
        <w:rPr>
          <w:rFonts w:ascii="Gill Sans MT" w:eastAsia="Times New Roman" w:hAnsi="Gill Sans MT" w:cs="Arial"/>
          <w:spacing w:val="-4"/>
          <w:kern w:val="16"/>
          <w:sz w:val="24"/>
          <w:szCs w:val="24"/>
          <w:lang w:val="en-US" w:eastAsia="zh-CN"/>
        </w:rPr>
        <w:t>idder)</w:t>
      </w:r>
    </w:p>
    <w:p w14:paraId="02D61D95" w14:textId="77777777" w:rsidR="005442CC" w:rsidRPr="00191F16" w:rsidRDefault="005442CC" w:rsidP="002C6819">
      <w:pPr>
        <w:numPr>
          <w:ilvl w:val="0"/>
          <w:numId w:val="6"/>
        </w:numPr>
        <w:tabs>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kern w:val="16"/>
          <w:sz w:val="24"/>
          <w:szCs w:val="24"/>
          <w:lang w:val="en-GB" w:eastAsia="zh-CN"/>
        </w:rPr>
      </w:pPr>
      <w:r w:rsidRPr="00191F16">
        <w:rPr>
          <w:rFonts w:ascii="Gill Sans MT" w:eastAsia="Times New Roman" w:hAnsi="Gill Sans MT" w:cs="Arial"/>
          <w:spacing w:val="-4"/>
          <w:kern w:val="16"/>
          <w:sz w:val="24"/>
          <w:szCs w:val="24"/>
          <w:lang w:val="en-GB" w:eastAsia="zh-CN"/>
        </w:rPr>
        <w:t>Part 4:</w:t>
      </w:r>
      <w:r w:rsidRPr="00191F16">
        <w:rPr>
          <w:rFonts w:ascii="Gill Sans MT" w:eastAsia="Times New Roman" w:hAnsi="Gill Sans MT" w:cs="Arial"/>
          <w:spacing w:val="-4"/>
          <w:kern w:val="16"/>
          <w:sz w:val="24"/>
          <w:szCs w:val="24"/>
          <w:lang w:val="en-GB" w:eastAsia="zh-CN"/>
        </w:rPr>
        <w:tab/>
        <w:t>Save the Children’s Child Safeguarding Policy</w:t>
      </w:r>
    </w:p>
    <w:p w14:paraId="6B399FF6" w14:textId="77777777" w:rsidR="005442CC" w:rsidRPr="00E40706" w:rsidRDefault="005442CC" w:rsidP="002C6819">
      <w:pPr>
        <w:numPr>
          <w:ilvl w:val="0"/>
          <w:numId w:val="6"/>
        </w:numPr>
        <w:tabs>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kern w:val="16"/>
          <w:sz w:val="24"/>
          <w:szCs w:val="24"/>
          <w:lang w:val="en-GB" w:eastAsia="zh-CN"/>
        </w:rPr>
      </w:pPr>
      <w:r>
        <w:rPr>
          <w:rFonts w:ascii="Gill Sans MT" w:eastAsia="Times New Roman" w:hAnsi="Gill Sans MT" w:cs="Arial"/>
          <w:spacing w:val="-4"/>
          <w:kern w:val="16"/>
          <w:sz w:val="24"/>
          <w:szCs w:val="24"/>
          <w:lang w:val="en-GB" w:eastAsia="zh-CN"/>
        </w:rPr>
        <w:t xml:space="preserve">Part 5: </w:t>
      </w:r>
      <w:r>
        <w:rPr>
          <w:rFonts w:ascii="Gill Sans MT" w:eastAsia="Times New Roman" w:hAnsi="Gill Sans MT" w:cs="Arial"/>
          <w:spacing w:val="-4"/>
          <w:kern w:val="16"/>
          <w:sz w:val="24"/>
          <w:szCs w:val="24"/>
          <w:lang w:val="en-GB" w:eastAsia="zh-CN"/>
        </w:rPr>
        <w:tab/>
      </w:r>
      <w:r w:rsidRPr="00191F16">
        <w:rPr>
          <w:rFonts w:ascii="Gill Sans MT" w:eastAsia="Times New Roman" w:hAnsi="Gill Sans MT" w:cs="Arial"/>
          <w:spacing w:val="-4"/>
          <w:kern w:val="16"/>
          <w:sz w:val="24"/>
          <w:szCs w:val="24"/>
          <w:lang w:val="en-GB" w:eastAsia="zh-CN"/>
        </w:rPr>
        <w:t>Save the Children’s Anti-Bribery and Corruption Policy</w:t>
      </w:r>
    </w:p>
    <w:p w14:paraId="1CBAA179" w14:textId="77777777" w:rsidR="005442CC" w:rsidRPr="00191F16" w:rsidRDefault="005442CC" w:rsidP="002C6819">
      <w:pPr>
        <w:numPr>
          <w:ilvl w:val="0"/>
          <w:numId w:val="6"/>
        </w:numPr>
        <w:tabs>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kern w:val="16"/>
          <w:sz w:val="24"/>
          <w:szCs w:val="24"/>
          <w:lang w:val="en-GB" w:eastAsia="zh-CN"/>
        </w:rPr>
      </w:pPr>
      <w:r>
        <w:rPr>
          <w:rFonts w:ascii="Gill Sans MT" w:eastAsia="Times New Roman" w:hAnsi="Gill Sans MT" w:cs="Arial"/>
          <w:spacing w:val="-4"/>
          <w:kern w:val="16"/>
          <w:sz w:val="24"/>
          <w:szCs w:val="24"/>
          <w:lang w:val="en-GB" w:eastAsia="zh-CN"/>
        </w:rPr>
        <w:t>Part 6:  Code of Conduct for IAPG Agencies &amp; Suppliers</w:t>
      </w:r>
    </w:p>
    <w:p w14:paraId="3ED1682A" w14:textId="77777777" w:rsidR="005442CC" w:rsidRDefault="005442CC" w:rsidP="005442CC">
      <w:pPr>
        <w:tabs>
          <w:tab w:val="left" w:pos="1418"/>
          <w:tab w:val="left" w:pos="2126"/>
          <w:tab w:val="left" w:pos="2835"/>
          <w:tab w:val="left" w:pos="3544"/>
          <w:tab w:val="left" w:pos="4253"/>
          <w:tab w:val="left" w:pos="4961"/>
          <w:tab w:val="left" w:pos="5670"/>
          <w:tab w:val="right" w:pos="8363"/>
        </w:tabs>
        <w:spacing w:after="120" w:line="240" w:lineRule="auto"/>
        <w:jc w:val="both"/>
        <w:rPr>
          <w:rFonts w:ascii="Gill Sans MT" w:eastAsia="Times New Roman" w:hAnsi="Gill Sans MT" w:cs="Arial"/>
          <w:kern w:val="16"/>
          <w:sz w:val="24"/>
          <w:szCs w:val="24"/>
          <w:lang w:val="en-GB" w:eastAsia="zh-CN"/>
        </w:rPr>
      </w:pPr>
    </w:p>
    <w:p w14:paraId="0295D87F" w14:textId="77777777" w:rsidR="005442CC" w:rsidRPr="00191F16" w:rsidRDefault="005442CC" w:rsidP="005442CC">
      <w:pPr>
        <w:tabs>
          <w:tab w:val="left" w:pos="1418"/>
          <w:tab w:val="left" w:pos="2126"/>
          <w:tab w:val="left" w:pos="2835"/>
          <w:tab w:val="left" w:pos="3544"/>
          <w:tab w:val="left" w:pos="4253"/>
          <w:tab w:val="left" w:pos="4961"/>
          <w:tab w:val="left" w:pos="5670"/>
          <w:tab w:val="right" w:pos="8363"/>
        </w:tabs>
        <w:spacing w:after="120" w:line="240" w:lineRule="auto"/>
        <w:jc w:val="both"/>
        <w:rPr>
          <w:rFonts w:ascii="Gill Sans MT" w:eastAsia="Times New Roman" w:hAnsi="Gill Sans MT" w:cs="Arial"/>
          <w:kern w:val="16"/>
          <w:sz w:val="24"/>
          <w:szCs w:val="24"/>
          <w:lang w:val="en-GB" w:eastAsia="zh-CN"/>
        </w:rPr>
      </w:pPr>
      <w:r w:rsidRPr="00191F16">
        <w:rPr>
          <w:rFonts w:ascii="Gill Sans MT" w:eastAsia="Times New Roman" w:hAnsi="Gill Sans MT" w:cs="Arial"/>
          <w:kern w:val="16"/>
          <w:sz w:val="24"/>
          <w:szCs w:val="24"/>
          <w:lang w:val="en-GB" w:eastAsia="zh-CN"/>
        </w:rPr>
        <w:t>Your tender response must be received in the following format</w:t>
      </w:r>
      <w:r>
        <w:rPr>
          <w:rFonts w:ascii="Gill Sans MT" w:eastAsia="Times New Roman" w:hAnsi="Gill Sans MT" w:cs="Arial"/>
          <w:kern w:val="16"/>
          <w:sz w:val="24"/>
          <w:szCs w:val="24"/>
          <w:lang w:val="en-GB" w:eastAsia="zh-CN"/>
        </w:rPr>
        <w:t xml:space="preserve"> and conditions</w:t>
      </w:r>
      <w:r w:rsidRPr="00191F16">
        <w:rPr>
          <w:rFonts w:ascii="Gill Sans MT" w:eastAsia="Times New Roman" w:hAnsi="Gill Sans MT" w:cs="Arial"/>
          <w:kern w:val="16"/>
          <w:sz w:val="24"/>
          <w:szCs w:val="24"/>
          <w:lang w:val="en-GB" w:eastAsia="zh-CN"/>
        </w:rPr>
        <w:t xml:space="preserve">: </w:t>
      </w:r>
    </w:p>
    <w:p w14:paraId="499F2D51" w14:textId="77777777" w:rsidR="005442CC" w:rsidRPr="00191F16" w:rsidRDefault="005442CC" w:rsidP="002C6819">
      <w:pPr>
        <w:numPr>
          <w:ilvl w:val="0"/>
          <w:numId w:val="7"/>
        </w:num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spacing w:val="-3"/>
          <w:kern w:val="16"/>
          <w:sz w:val="24"/>
          <w:szCs w:val="24"/>
          <w:lang w:val="en-US" w:eastAsia="zh-CN"/>
        </w:rPr>
      </w:pPr>
      <w:r w:rsidRPr="00191F16">
        <w:rPr>
          <w:rFonts w:ascii="Gill Sans MT" w:eastAsia="Times New Roman" w:hAnsi="Gill Sans MT" w:cs="Arial"/>
          <w:spacing w:val="-3"/>
          <w:kern w:val="16"/>
          <w:sz w:val="24"/>
          <w:szCs w:val="24"/>
          <w:lang w:val="en-US" w:eastAsia="zh-CN"/>
        </w:rPr>
        <w:t xml:space="preserve">Full completion of the “Tender Response” document in order that </w:t>
      </w:r>
      <w:r w:rsidR="00501957">
        <w:rPr>
          <w:rFonts w:ascii="Gill Sans MT" w:eastAsia="Times New Roman" w:hAnsi="Gill Sans MT" w:cs="Arial"/>
          <w:spacing w:val="-3"/>
          <w:kern w:val="16"/>
          <w:sz w:val="24"/>
          <w:szCs w:val="24"/>
          <w:lang w:val="en-US" w:eastAsia="zh-CN"/>
        </w:rPr>
        <w:t xml:space="preserve">it is </w:t>
      </w:r>
      <w:r w:rsidRPr="00191F16">
        <w:rPr>
          <w:rFonts w:ascii="Gill Sans MT" w:eastAsia="Times New Roman" w:hAnsi="Gill Sans MT" w:cs="Arial"/>
          <w:spacing w:val="-3"/>
          <w:kern w:val="16"/>
          <w:sz w:val="24"/>
          <w:szCs w:val="24"/>
          <w:lang w:val="en-US" w:eastAsia="zh-CN"/>
        </w:rPr>
        <w:t xml:space="preserve">regarded as compliant. Those tenders returned not completed may be treated as void.  </w:t>
      </w:r>
    </w:p>
    <w:p w14:paraId="7A9A6A92" w14:textId="77777777" w:rsidR="005442CC" w:rsidRPr="00191F16" w:rsidRDefault="005442CC" w:rsidP="002C6819">
      <w:pPr>
        <w:numPr>
          <w:ilvl w:val="0"/>
          <w:numId w:val="7"/>
        </w:num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kern w:val="16"/>
          <w:sz w:val="24"/>
          <w:szCs w:val="24"/>
          <w:lang w:val="en-GB" w:eastAsia="zh-CN"/>
        </w:rPr>
      </w:pPr>
      <w:r w:rsidRPr="00191F16">
        <w:rPr>
          <w:rFonts w:ascii="Gill Sans MT" w:eastAsia="Times New Roman" w:hAnsi="Gill Sans MT" w:cs="Arial"/>
          <w:spacing w:val="-3"/>
          <w:kern w:val="16"/>
          <w:sz w:val="24"/>
          <w:szCs w:val="24"/>
          <w:lang w:val="en-US" w:eastAsia="zh-CN"/>
        </w:rPr>
        <w:t xml:space="preserve">Two hard copies of bid to be submitted on headed paper.  </w:t>
      </w:r>
    </w:p>
    <w:p w14:paraId="10F75455" w14:textId="77777777" w:rsidR="005442CC" w:rsidRPr="000F41E4" w:rsidRDefault="005442CC" w:rsidP="002C6819">
      <w:pPr>
        <w:numPr>
          <w:ilvl w:val="0"/>
          <w:numId w:val="7"/>
        </w:num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kern w:val="16"/>
          <w:sz w:val="24"/>
          <w:szCs w:val="24"/>
          <w:lang w:val="en-GB" w:eastAsia="zh-CN"/>
        </w:rPr>
      </w:pPr>
      <w:r w:rsidRPr="000F41E4">
        <w:rPr>
          <w:rFonts w:ascii="Gill Sans MT" w:eastAsia="Times New Roman" w:hAnsi="Gill Sans MT" w:cs="Arial"/>
          <w:spacing w:val="-3"/>
          <w:kern w:val="16"/>
          <w:sz w:val="24"/>
          <w:szCs w:val="24"/>
          <w:lang w:val="en-US" w:eastAsia="zh-CN"/>
        </w:rPr>
        <w:t xml:space="preserve">Bids to be submitted in a sealed envelope, addressed to the </w:t>
      </w:r>
      <w:r w:rsidR="00ED6502" w:rsidRPr="000F41E4">
        <w:rPr>
          <w:rFonts w:ascii="Gill Sans MT" w:eastAsia="Times New Roman" w:hAnsi="Gill Sans MT" w:cs="Arial"/>
          <w:b/>
          <w:spacing w:val="-3"/>
          <w:kern w:val="16"/>
          <w:sz w:val="24"/>
          <w:szCs w:val="24"/>
          <w:lang w:val="en-US" w:eastAsia="zh-CN"/>
        </w:rPr>
        <w:t>TENDER COMMMITEE</w:t>
      </w:r>
      <w:r w:rsidRPr="000F41E4">
        <w:rPr>
          <w:rFonts w:ascii="Gill Sans MT" w:eastAsia="Times New Roman" w:hAnsi="Gill Sans MT" w:cs="Arial"/>
          <w:spacing w:val="-3"/>
          <w:kern w:val="16"/>
          <w:sz w:val="24"/>
          <w:szCs w:val="24"/>
          <w:lang w:val="en-US" w:eastAsia="zh-CN"/>
        </w:rPr>
        <w:t xml:space="preserve"> at the below address;</w:t>
      </w:r>
    </w:p>
    <w:p w14:paraId="7B6B0CEE" w14:textId="77777777" w:rsidR="00ED6502" w:rsidRPr="0085370B" w:rsidRDefault="00ED6502" w:rsidP="00ED6502">
      <w:pPr>
        <w:tabs>
          <w:tab w:val="left" w:pos="709"/>
          <w:tab w:val="left" w:pos="1418"/>
          <w:tab w:val="left" w:pos="2126"/>
          <w:tab w:val="left" w:pos="2835"/>
          <w:tab w:val="left" w:pos="3544"/>
          <w:tab w:val="left" w:pos="4253"/>
          <w:tab w:val="left" w:pos="4961"/>
          <w:tab w:val="left" w:pos="5670"/>
          <w:tab w:val="right" w:pos="8363"/>
        </w:tabs>
        <w:spacing w:after="0" w:line="240" w:lineRule="auto"/>
        <w:ind w:left="360"/>
        <w:jc w:val="both"/>
        <w:rPr>
          <w:rFonts w:ascii="Gill Sans MT" w:eastAsia="Times New Roman" w:hAnsi="Gill Sans MT" w:cs="Arial"/>
          <w:kern w:val="16"/>
          <w:sz w:val="24"/>
          <w:szCs w:val="24"/>
          <w:highlight w:val="green"/>
          <w:lang w:val="en-GB" w:eastAsia="zh-CN"/>
        </w:rPr>
      </w:pPr>
    </w:p>
    <w:p w14:paraId="54DBEE50" w14:textId="77777777" w:rsidR="005442CC" w:rsidRPr="000F41E4" w:rsidRDefault="005442CC" w:rsidP="005442CC">
      <w:pPr>
        <w:tabs>
          <w:tab w:val="left" w:pos="709"/>
          <w:tab w:val="left" w:pos="1418"/>
          <w:tab w:val="left" w:pos="2126"/>
          <w:tab w:val="left" w:pos="2835"/>
          <w:tab w:val="left" w:pos="3544"/>
          <w:tab w:val="left" w:pos="4253"/>
          <w:tab w:val="left" w:pos="4961"/>
          <w:tab w:val="left" w:pos="5670"/>
          <w:tab w:val="right" w:pos="8363"/>
        </w:tabs>
        <w:spacing w:after="0" w:line="240" w:lineRule="auto"/>
        <w:ind w:left="1440"/>
        <w:jc w:val="both"/>
        <w:rPr>
          <w:rFonts w:ascii="Gill Sans MT" w:eastAsia="Times New Roman" w:hAnsi="Gill Sans MT" w:cs="Arial"/>
          <w:b/>
          <w:kern w:val="16"/>
          <w:sz w:val="24"/>
          <w:szCs w:val="24"/>
          <w:lang w:val="en-GB" w:eastAsia="zh-CN"/>
        </w:rPr>
      </w:pPr>
      <w:r w:rsidRPr="000F41E4">
        <w:rPr>
          <w:rFonts w:ascii="Gill Sans MT" w:eastAsia="Times New Roman" w:hAnsi="Gill Sans MT" w:cs="Arial"/>
          <w:b/>
          <w:kern w:val="16"/>
          <w:sz w:val="24"/>
          <w:szCs w:val="24"/>
          <w:lang w:val="en-GB" w:eastAsia="zh-CN"/>
        </w:rPr>
        <w:t xml:space="preserve">Save the Children International – </w:t>
      </w:r>
      <w:r w:rsidR="00C87665" w:rsidRPr="000F41E4">
        <w:rPr>
          <w:rFonts w:ascii="Gill Sans MT" w:eastAsia="Times New Roman" w:hAnsi="Gill Sans MT" w:cs="Arial"/>
          <w:b/>
          <w:kern w:val="16"/>
          <w:sz w:val="24"/>
          <w:szCs w:val="24"/>
          <w:lang w:val="en-GB" w:eastAsia="zh-CN"/>
        </w:rPr>
        <w:t>East Africa</w:t>
      </w:r>
      <w:r w:rsidR="00606889">
        <w:rPr>
          <w:rFonts w:ascii="Gill Sans MT" w:eastAsia="Times New Roman" w:hAnsi="Gill Sans MT" w:cs="Arial"/>
          <w:b/>
          <w:kern w:val="16"/>
          <w:sz w:val="24"/>
          <w:szCs w:val="24"/>
          <w:lang w:val="en-GB" w:eastAsia="zh-CN"/>
        </w:rPr>
        <w:t>&amp; Southern</w:t>
      </w:r>
      <w:r w:rsidR="00C87665" w:rsidRPr="000F41E4">
        <w:rPr>
          <w:rFonts w:ascii="Gill Sans MT" w:eastAsia="Times New Roman" w:hAnsi="Gill Sans MT" w:cs="Arial"/>
          <w:b/>
          <w:kern w:val="16"/>
          <w:sz w:val="24"/>
          <w:szCs w:val="24"/>
          <w:lang w:val="en-GB" w:eastAsia="zh-CN"/>
        </w:rPr>
        <w:t xml:space="preserve"> Regional Office</w:t>
      </w:r>
    </w:p>
    <w:p w14:paraId="1452439D" w14:textId="77777777" w:rsidR="00C87665" w:rsidRPr="000F41E4" w:rsidRDefault="00C87665" w:rsidP="005442CC">
      <w:pPr>
        <w:tabs>
          <w:tab w:val="left" w:pos="709"/>
          <w:tab w:val="left" w:pos="1418"/>
          <w:tab w:val="left" w:pos="2126"/>
          <w:tab w:val="left" w:pos="2835"/>
          <w:tab w:val="left" w:pos="3544"/>
          <w:tab w:val="left" w:pos="4253"/>
          <w:tab w:val="left" w:pos="4961"/>
          <w:tab w:val="left" w:pos="5670"/>
          <w:tab w:val="right" w:pos="8363"/>
        </w:tabs>
        <w:spacing w:after="0" w:line="240" w:lineRule="auto"/>
        <w:ind w:left="1440"/>
        <w:jc w:val="both"/>
        <w:rPr>
          <w:rFonts w:ascii="Gill Sans MT" w:eastAsia="Times New Roman" w:hAnsi="Gill Sans MT" w:cs="Arial"/>
          <w:b/>
          <w:kern w:val="16"/>
          <w:sz w:val="24"/>
          <w:szCs w:val="24"/>
          <w:lang w:val="en-GB" w:eastAsia="zh-CN"/>
        </w:rPr>
      </w:pPr>
      <w:r w:rsidRPr="000F41E4">
        <w:rPr>
          <w:rFonts w:ascii="Gill Sans MT" w:eastAsia="Times New Roman" w:hAnsi="Gill Sans MT" w:cs="Arial"/>
          <w:b/>
          <w:kern w:val="16"/>
          <w:sz w:val="24"/>
          <w:szCs w:val="24"/>
          <w:lang w:val="en-GB" w:eastAsia="zh-CN"/>
        </w:rPr>
        <w:t>2</w:t>
      </w:r>
      <w:r w:rsidRPr="000F41E4">
        <w:rPr>
          <w:rFonts w:ascii="Gill Sans MT" w:eastAsia="Times New Roman" w:hAnsi="Gill Sans MT" w:cs="Arial"/>
          <w:b/>
          <w:kern w:val="16"/>
          <w:sz w:val="24"/>
          <w:szCs w:val="24"/>
          <w:vertAlign w:val="superscript"/>
          <w:lang w:val="en-GB" w:eastAsia="zh-CN"/>
        </w:rPr>
        <w:t>nd</w:t>
      </w:r>
      <w:r w:rsidRPr="000F41E4">
        <w:rPr>
          <w:rFonts w:ascii="Gill Sans MT" w:eastAsia="Times New Roman" w:hAnsi="Gill Sans MT" w:cs="Arial"/>
          <w:b/>
          <w:kern w:val="16"/>
          <w:sz w:val="24"/>
          <w:szCs w:val="24"/>
          <w:lang w:val="en-GB" w:eastAsia="zh-CN"/>
        </w:rPr>
        <w:t xml:space="preserve"> Floor, ABC Place</w:t>
      </w:r>
    </w:p>
    <w:p w14:paraId="32F89BA1" w14:textId="77777777" w:rsidR="00C87665" w:rsidRPr="000F41E4" w:rsidRDefault="00C87665" w:rsidP="005442CC">
      <w:pPr>
        <w:tabs>
          <w:tab w:val="left" w:pos="709"/>
          <w:tab w:val="left" w:pos="1418"/>
          <w:tab w:val="left" w:pos="2126"/>
          <w:tab w:val="left" w:pos="2835"/>
          <w:tab w:val="left" w:pos="3544"/>
          <w:tab w:val="left" w:pos="4253"/>
          <w:tab w:val="left" w:pos="4961"/>
          <w:tab w:val="left" w:pos="5670"/>
          <w:tab w:val="right" w:pos="8363"/>
        </w:tabs>
        <w:spacing w:after="0" w:line="240" w:lineRule="auto"/>
        <w:ind w:left="1440"/>
        <w:jc w:val="both"/>
        <w:rPr>
          <w:rFonts w:ascii="Gill Sans MT" w:eastAsia="Times New Roman" w:hAnsi="Gill Sans MT" w:cs="Arial"/>
          <w:b/>
          <w:kern w:val="16"/>
          <w:sz w:val="24"/>
          <w:szCs w:val="24"/>
          <w:lang w:val="en-GB" w:eastAsia="zh-CN"/>
        </w:rPr>
      </w:pPr>
      <w:r w:rsidRPr="000F41E4">
        <w:rPr>
          <w:rFonts w:ascii="Gill Sans MT" w:eastAsia="Times New Roman" w:hAnsi="Gill Sans MT" w:cs="Arial"/>
          <w:b/>
          <w:kern w:val="16"/>
          <w:sz w:val="24"/>
          <w:szCs w:val="24"/>
          <w:lang w:val="en-GB" w:eastAsia="zh-CN"/>
        </w:rPr>
        <w:t>Waiyaki Way, Westlands</w:t>
      </w:r>
    </w:p>
    <w:p w14:paraId="06772ECE" w14:textId="77777777" w:rsidR="00C87665" w:rsidRDefault="00C87665" w:rsidP="005442CC">
      <w:pPr>
        <w:tabs>
          <w:tab w:val="left" w:pos="709"/>
          <w:tab w:val="left" w:pos="1418"/>
          <w:tab w:val="left" w:pos="2126"/>
          <w:tab w:val="left" w:pos="2835"/>
          <w:tab w:val="left" w:pos="3544"/>
          <w:tab w:val="left" w:pos="4253"/>
          <w:tab w:val="left" w:pos="4961"/>
          <w:tab w:val="left" w:pos="5670"/>
          <w:tab w:val="right" w:pos="8363"/>
        </w:tabs>
        <w:spacing w:after="0" w:line="240" w:lineRule="auto"/>
        <w:ind w:left="1440"/>
        <w:jc w:val="both"/>
        <w:rPr>
          <w:rFonts w:ascii="Gill Sans MT" w:eastAsia="Times New Roman" w:hAnsi="Gill Sans MT" w:cs="Arial"/>
          <w:b/>
          <w:kern w:val="16"/>
          <w:sz w:val="24"/>
          <w:szCs w:val="24"/>
          <w:lang w:val="en-GB" w:eastAsia="zh-CN"/>
        </w:rPr>
      </w:pPr>
      <w:r w:rsidRPr="000F41E4">
        <w:rPr>
          <w:rFonts w:ascii="Gill Sans MT" w:eastAsia="Times New Roman" w:hAnsi="Gill Sans MT" w:cs="Arial"/>
          <w:b/>
          <w:kern w:val="16"/>
          <w:sz w:val="24"/>
          <w:szCs w:val="24"/>
          <w:lang w:val="en-GB" w:eastAsia="zh-CN"/>
        </w:rPr>
        <w:t>P.O Box 19423 – 00202 KNH, Nairobi</w:t>
      </w:r>
    </w:p>
    <w:p w14:paraId="254B5AF9" w14:textId="77777777" w:rsidR="00BC5A5D" w:rsidRPr="00BC5A5D" w:rsidRDefault="00BC5A5D" w:rsidP="00ED6502">
      <w:pPr>
        <w:pStyle w:val="ListParagraph"/>
        <w:tabs>
          <w:tab w:val="left" w:pos="709"/>
          <w:tab w:val="left" w:pos="1418"/>
          <w:tab w:val="left" w:pos="2126"/>
          <w:tab w:val="left" w:pos="2835"/>
          <w:tab w:val="left" w:pos="3544"/>
          <w:tab w:val="left" w:pos="4253"/>
          <w:tab w:val="left" w:pos="4961"/>
          <w:tab w:val="left" w:pos="5670"/>
          <w:tab w:val="right" w:pos="8363"/>
        </w:tabs>
        <w:spacing w:after="0" w:line="240" w:lineRule="auto"/>
        <w:ind w:left="1800"/>
        <w:rPr>
          <w:rFonts w:ascii="Gill Sans MT" w:eastAsia="Times New Roman" w:hAnsi="Gill Sans MT" w:cs="Arial"/>
          <w:b/>
          <w:kern w:val="16"/>
          <w:sz w:val="24"/>
          <w:szCs w:val="24"/>
          <w:lang w:val="en-GB" w:eastAsia="zh-CN"/>
        </w:rPr>
      </w:pPr>
    </w:p>
    <w:p w14:paraId="56EDB688" w14:textId="77777777" w:rsidR="005442CC" w:rsidRDefault="005442CC" w:rsidP="002C6819">
      <w:pPr>
        <w:numPr>
          <w:ilvl w:val="0"/>
          <w:numId w:val="7"/>
        </w:numPr>
        <w:tabs>
          <w:tab w:val="left" w:pos="709"/>
          <w:tab w:val="left" w:pos="1418"/>
          <w:tab w:val="left" w:pos="2126"/>
          <w:tab w:val="left" w:pos="2835"/>
          <w:tab w:val="left" w:pos="3544"/>
          <w:tab w:val="left" w:pos="4253"/>
          <w:tab w:val="left" w:pos="4961"/>
          <w:tab w:val="left" w:pos="5670"/>
          <w:tab w:val="right" w:pos="8363"/>
        </w:tabs>
        <w:spacing w:after="0" w:line="240" w:lineRule="auto"/>
        <w:rPr>
          <w:rFonts w:ascii="Gill Sans MT" w:eastAsia="Times New Roman" w:hAnsi="Gill Sans MT" w:cs="Arial"/>
          <w:kern w:val="16"/>
          <w:sz w:val="24"/>
          <w:szCs w:val="24"/>
          <w:lang w:val="en-GB" w:eastAsia="zh-CN"/>
        </w:rPr>
      </w:pPr>
      <w:r w:rsidRPr="00191F16">
        <w:rPr>
          <w:rFonts w:ascii="Gill Sans MT" w:eastAsia="Times New Roman" w:hAnsi="Gill Sans MT" w:cs="Arial"/>
          <w:spacing w:val="-3"/>
          <w:kern w:val="16"/>
          <w:sz w:val="24"/>
          <w:szCs w:val="24"/>
          <w:lang w:val="en-US" w:eastAsia="zh-CN"/>
        </w:rPr>
        <w:t xml:space="preserve">The envelope should indicate the </w:t>
      </w:r>
      <w:r w:rsidR="00501957">
        <w:rPr>
          <w:rFonts w:ascii="Gill Sans MT" w:eastAsia="Times New Roman" w:hAnsi="Gill Sans MT" w:cs="Arial"/>
          <w:b/>
          <w:spacing w:val="-3"/>
          <w:kern w:val="16"/>
          <w:sz w:val="24"/>
          <w:szCs w:val="24"/>
          <w:lang w:val="en-US" w:eastAsia="zh-CN"/>
        </w:rPr>
        <w:t>RFP R</w:t>
      </w:r>
      <w:r w:rsidR="00ED6502">
        <w:rPr>
          <w:rFonts w:ascii="Gill Sans MT" w:eastAsia="Times New Roman" w:hAnsi="Gill Sans MT" w:cs="Arial"/>
          <w:b/>
          <w:spacing w:val="-3"/>
          <w:kern w:val="16"/>
          <w:sz w:val="24"/>
          <w:szCs w:val="24"/>
          <w:lang w:val="en-US" w:eastAsia="zh-CN"/>
        </w:rPr>
        <w:t>ef No.</w:t>
      </w:r>
      <w:r w:rsidR="00C87665">
        <w:rPr>
          <w:rFonts w:ascii="Gill Sans MT" w:eastAsia="Times New Roman" w:hAnsi="Gill Sans MT" w:cs="Arial"/>
          <w:b/>
          <w:spacing w:val="-3"/>
          <w:kern w:val="16"/>
          <w:sz w:val="24"/>
          <w:szCs w:val="24"/>
          <w:lang w:val="en-US" w:eastAsia="zh-CN"/>
        </w:rPr>
        <w:t xml:space="preserve"> (</w:t>
      </w:r>
      <w:r w:rsidR="00C87665" w:rsidRPr="00C74844">
        <w:rPr>
          <w:rFonts w:ascii="Gill Sans MT" w:eastAsia="Times New Roman" w:hAnsi="Gill Sans MT" w:cs="Arial"/>
          <w:b/>
          <w:kern w:val="16"/>
          <w:sz w:val="24"/>
          <w:szCs w:val="24"/>
          <w:lang w:val="en-GB" w:eastAsia="zh-CN"/>
        </w:rPr>
        <w:t>SCI/</w:t>
      </w:r>
      <w:r w:rsidR="00C87665">
        <w:rPr>
          <w:rFonts w:ascii="Gill Sans MT" w:eastAsia="Times New Roman" w:hAnsi="Gill Sans MT" w:cs="Arial"/>
          <w:b/>
          <w:kern w:val="16"/>
          <w:sz w:val="24"/>
          <w:szCs w:val="24"/>
          <w:lang w:val="en-GB" w:eastAsia="zh-CN"/>
        </w:rPr>
        <w:t>NBI</w:t>
      </w:r>
      <w:r w:rsidR="00C87665" w:rsidRPr="00C74844">
        <w:rPr>
          <w:rFonts w:ascii="Gill Sans MT" w:eastAsia="Times New Roman" w:hAnsi="Gill Sans MT" w:cs="Arial"/>
          <w:b/>
          <w:kern w:val="16"/>
          <w:sz w:val="24"/>
          <w:szCs w:val="24"/>
          <w:lang w:val="en-GB" w:eastAsia="zh-CN"/>
        </w:rPr>
        <w:t>/ITT/201</w:t>
      </w:r>
      <w:r w:rsidR="003655C1">
        <w:rPr>
          <w:rFonts w:ascii="Gill Sans MT" w:eastAsia="Times New Roman" w:hAnsi="Gill Sans MT" w:cs="Arial"/>
          <w:b/>
          <w:kern w:val="16"/>
          <w:sz w:val="24"/>
          <w:szCs w:val="24"/>
          <w:lang w:val="en-GB" w:eastAsia="zh-CN"/>
        </w:rPr>
        <w:t>8</w:t>
      </w:r>
      <w:r w:rsidR="00C87665">
        <w:rPr>
          <w:rFonts w:ascii="Gill Sans MT" w:eastAsia="Times New Roman" w:hAnsi="Gill Sans MT" w:cs="Arial"/>
          <w:b/>
          <w:kern w:val="16"/>
          <w:sz w:val="24"/>
          <w:szCs w:val="24"/>
          <w:lang w:val="en-GB" w:eastAsia="zh-CN"/>
        </w:rPr>
        <w:t>/0</w:t>
      </w:r>
      <w:r w:rsidR="003D44AF">
        <w:rPr>
          <w:rFonts w:ascii="Gill Sans MT" w:eastAsia="Times New Roman" w:hAnsi="Gill Sans MT" w:cs="Arial"/>
          <w:b/>
          <w:kern w:val="16"/>
          <w:sz w:val="24"/>
          <w:szCs w:val="24"/>
          <w:lang w:val="en-GB" w:eastAsia="zh-CN"/>
        </w:rPr>
        <w:t>0</w:t>
      </w:r>
      <w:r w:rsidR="00C87665">
        <w:rPr>
          <w:rFonts w:ascii="Gill Sans MT" w:eastAsia="Times New Roman" w:hAnsi="Gill Sans MT" w:cs="Arial"/>
          <w:b/>
          <w:kern w:val="16"/>
          <w:sz w:val="24"/>
          <w:szCs w:val="24"/>
          <w:lang w:val="en-GB" w:eastAsia="zh-CN"/>
        </w:rPr>
        <w:t>1)</w:t>
      </w:r>
      <w:r>
        <w:rPr>
          <w:rFonts w:ascii="Gill Sans MT" w:eastAsia="Times New Roman" w:hAnsi="Gill Sans MT" w:cs="Arial"/>
          <w:b/>
          <w:spacing w:val="-3"/>
          <w:kern w:val="16"/>
          <w:sz w:val="24"/>
          <w:szCs w:val="24"/>
          <w:lang w:val="en-US" w:eastAsia="zh-CN"/>
        </w:rPr>
        <w:t xml:space="preserve"> </w:t>
      </w:r>
      <w:r w:rsidRPr="00191F16">
        <w:rPr>
          <w:rFonts w:ascii="Gill Sans MT" w:eastAsia="Times New Roman" w:hAnsi="Gill Sans MT" w:cs="Arial"/>
          <w:spacing w:val="-3"/>
          <w:kern w:val="16"/>
          <w:sz w:val="24"/>
          <w:szCs w:val="24"/>
          <w:lang w:val="en-US" w:eastAsia="zh-CN"/>
        </w:rPr>
        <w:t xml:space="preserve">but have no other details relating to the bid. </w:t>
      </w:r>
    </w:p>
    <w:p w14:paraId="78806275" w14:textId="77777777" w:rsidR="005442CC" w:rsidRPr="008F0A27" w:rsidRDefault="005442CC" w:rsidP="002C6819">
      <w:pPr>
        <w:numPr>
          <w:ilvl w:val="0"/>
          <w:numId w:val="7"/>
        </w:num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kern w:val="16"/>
          <w:sz w:val="24"/>
          <w:szCs w:val="24"/>
          <w:lang w:val="en-GB" w:eastAsia="zh-CN"/>
        </w:rPr>
      </w:pPr>
      <w:r w:rsidRPr="00A0295B">
        <w:rPr>
          <w:rFonts w:ascii="Gill Sans MT" w:eastAsia="SimSun" w:hAnsi="Gill Sans MT" w:cs="Arial"/>
          <w:sz w:val="24"/>
          <w:szCs w:val="24"/>
          <w:lang w:val="en-GB" w:eastAsia="zh-CN"/>
        </w:rPr>
        <w:t xml:space="preserve">Your return tender </w:t>
      </w:r>
      <w:proofErr w:type="gramStart"/>
      <w:r w:rsidRPr="00A0295B">
        <w:rPr>
          <w:rFonts w:ascii="Gill Sans MT" w:eastAsia="SimSun" w:hAnsi="Gill Sans MT" w:cs="Arial"/>
          <w:sz w:val="24"/>
          <w:szCs w:val="24"/>
          <w:lang w:val="en-GB" w:eastAsia="zh-CN"/>
        </w:rPr>
        <w:t>must be received</w:t>
      </w:r>
      <w:proofErr w:type="gramEnd"/>
      <w:r w:rsidRPr="00A0295B">
        <w:rPr>
          <w:rFonts w:ascii="Gill Sans MT" w:eastAsia="SimSun" w:hAnsi="Gill Sans MT" w:cs="Arial"/>
          <w:sz w:val="24"/>
          <w:szCs w:val="24"/>
          <w:lang w:val="en-GB" w:eastAsia="zh-CN"/>
        </w:rPr>
        <w:t xml:space="preserve"> </w:t>
      </w:r>
      <w:r w:rsidRPr="00A0295B">
        <w:rPr>
          <w:rFonts w:ascii="Gill Sans MT" w:eastAsia="Times New Roman" w:hAnsi="Gill Sans MT" w:cs="Arial"/>
          <w:kern w:val="16"/>
          <w:sz w:val="24"/>
          <w:szCs w:val="24"/>
          <w:lang w:val="en-GB" w:eastAsia="zh-CN"/>
        </w:rPr>
        <w:t>at the address above</w:t>
      </w:r>
      <w:r w:rsidRPr="00A0295B">
        <w:rPr>
          <w:rFonts w:ascii="Gill Sans MT" w:eastAsia="SimSun" w:hAnsi="Gill Sans MT" w:cs="Arial"/>
          <w:sz w:val="24"/>
          <w:szCs w:val="24"/>
          <w:lang w:val="en-GB" w:eastAsia="zh-CN"/>
        </w:rPr>
        <w:t xml:space="preserve"> not later than</w:t>
      </w:r>
      <w:r w:rsidR="00ED6502">
        <w:rPr>
          <w:rFonts w:ascii="Gill Sans MT" w:eastAsia="SimSun" w:hAnsi="Gill Sans MT" w:cs="Arial"/>
          <w:sz w:val="24"/>
          <w:szCs w:val="24"/>
          <w:lang w:val="en-GB" w:eastAsia="zh-CN"/>
        </w:rPr>
        <w:t xml:space="preserve"> </w:t>
      </w:r>
      <w:r w:rsidR="002A4F3C">
        <w:rPr>
          <w:rFonts w:ascii="Gill Sans MT" w:eastAsia="SimSun" w:hAnsi="Gill Sans MT" w:cs="Arial"/>
          <w:b/>
          <w:sz w:val="24"/>
          <w:szCs w:val="24"/>
          <w:lang w:val="en-GB" w:eastAsia="zh-CN"/>
        </w:rPr>
        <w:t xml:space="preserve">1 </w:t>
      </w:r>
      <w:r w:rsidR="00ED6502" w:rsidRPr="00ED6502">
        <w:rPr>
          <w:rFonts w:ascii="Gill Sans MT" w:eastAsia="SimSun" w:hAnsi="Gill Sans MT" w:cs="Arial"/>
          <w:b/>
          <w:sz w:val="24"/>
          <w:szCs w:val="24"/>
          <w:lang w:val="en-GB" w:eastAsia="zh-CN"/>
        </w:rPr>
        <w:t>pm</w:t>
      </w:r>
      <w:r w:rsidR="00ED6502">
        <w:rPr>
          <w:rFonts w:ascii="Gill Sans MT" w:eastAsia="SimSun" w:hAnsi="Gill Sans MT" w:cs="Arial"/>
          <w:sz w:val="24"/>
          <w:szCs w:val="24"/>
          <w:lang w:val="en-GB" w:eastAsia="zh-CN"/>
        </w:rPr>
        <w:t xml:space="preserve"> on</w:t>
      </w:r>
      <w:r w:rsidRPr="00A0295B">
        <w:rPr>
          <w:rFonts w:ascii="Gill Sans MT" w:eastAsia="SimSun" w:hAnsi="Gill Sans MT" w:cs="Arial"/>
          <w:sz w:val="24"/>
          <w:szCs w:val="24"/>
          <w:lang w:val="en-GB" w:eastAsia="zh-CN"/>
        </w:rPr>
        <w:t xml:space="preserve"> </w:t>
      </w:r>
      <w:r w:rsidR="003655C1">
        <w:rPr>
          <w:rFonts w:ascii="Gill Sans MT" w:eastAsia="SimSun" w:hAnsi="Gill Sans MT" w:cs="Arial"/>
          <w:b/>
          <w:sz w:val="24"/>
          <w:szCs w:val="24"/>
          <w:lang w:val="en-GB" w:eastAsia="zh-CN"/>
        </w:rPr>
        <w:t>05</w:t>
      </w:r>
      <w:r w:rsidR="003655C1">
        <w:rPr>
          <w:rFonts w:ascii="Gill Sans MT" w:eastAsia="SimSun" w:hAnsi="Gill Sans MT" w:cs="Arial"/>
          <w:b/>
          <w:sz w:val="24"/>
          <w:szCs w:val="24"/>
          <w:vertAlign w:val="superscript"/>
          <w:lang w:val="en-GB" w:eastAsia="zh-CN"/>
        </w:rPr>
        <w:t>th</w:t>
      </w:r>
      <w:r w:rsidR="00606889">
        <w:rPr>
          <w:rFonts w:ascii="Gill Sans MT" w:eastAsia="SimSun" w:hAnsi="Gill Sans MT" w:cs="Arial"/>
          <w:b/>
          <w:sz w:val="24"/>
          <w:szCs w:val="24"/>
          <w:lang w:val="en-GB" w:eastAsia="zh-CN"/>
        </w:rPr>
        <w:t xml:space="preserve"> </w:t>
      </w:r>
      <w:r w:rsidR="003655C1">
        <w:rPr>
          <w:rFonts w:ascii="Gill Sans MT" w:eastAsia="SimSun" w:hAnsi="Gill Sans MT" w:cs="Arial"/>
          <w:b/>
          <w:sz w:val="24"/>
          <w:szCs w:val="24"/>
          <w:lang w:val="en-GB" w:eastAsia="zh-CN"/>
        </w:rPr>
        <w:t>January 2018</w:t>
      </w:r>
      <w:r w:rsidR="00327955">
        <w:rPr>
          <w:rFonts w:ascii="Gill Sans MT" w:eastAsia="SimSun" w:hAnsi="Gill Sans MT" w:cs="Arial"/>
          <w:b/>
          <w:sz w:val="24"/>
          <w:szCs w:val="24"/>
          <w:lang w:val="en-GB" w:eastAsia="zh-CN"/>
        </w:rPr>
        <w:t>.</w:t>
      </w:r>
      <w:r w:rsidRPr="00A0295B">
        <w:rPr>
          <w:rFonts w:ascii="Gill Sans MT" w:eastAsia="Times New Roman" w:hAnsi="Gill Sans MT" w:cs="Arial"/>
          <w:kern w:val="16"/>
          <w:sz w:val="24"/>
          <w:szCs w:val="24"/>
          <w:lang w:val="en-GB" w:eastAsia="zh-CN"/>
        </w:rPr>
        <w:t xml:space="preserve"> </w:t>
      </w:r>
      <w:r w:rsidRPr="00747804">
        <w:rPr>
          <w:rFonts w:ascii="Gill Sans MT" w:eastAsia="Times New Roman" w:hAnsi="Gill Sans MT" w:cs="Arial"/>
          <w:kern w:val="16"/>
          <w:sz w:val="24"/>
          <w:szCs w:val="24"/>
          <w:lang w:val="en-GB" w:eastAsia="zh-CN"/>
        </w:rPr>
        <w:t>Failure to meet the Closing Date may result in the tender being void</w:t>
      </w:r>
      <w:r w:rsidRPr="00747804">
        <w:rPr>
          <w:rFonts w:ascii="Gill Sans MT" w:eastAsia="SimSun" w:hAnsi="Gill Sans MT" w:cs="Arial"/>
          <w:sz w:val="24"/>
          <w:szCs w:val="24"/>
          <w:lang w:val="en-GB" w:eastAsia="zh-CN"/>
        </w:rPr>
        <w:t xml:space="preserve">. </w:t>
      </w:r>
    </w:p>
    <w:p w14:paraId="704E27A6" w14:textId="77777777" w:rsidR="005442CC" w:rsidRDefault="005442CC" w:rsidP="008F0A27">
      <w:p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kern w:val="16"/>
          <w:sz w:val="24"/>
          <w:szCs w:val="24"/>
          <w:lang w:val="en-GB" w:eastAsia="zh-CN"/>
        </w:rPr>
      </w:pPr>
      <w:r w:rsidRPr="00A0295B">
        <w:rPr>
          <w:rFonts w:ascii="Gill Sans MT" w:eastAsia="Times New Roman" w:hAnsi="Gill Sans MT" w:cs="Arial"/>
          <w:kern w:val="16"/>
          <w:sz w:val="24"/>
          <w:szCs w:val="24"/>
          <w:lang w:val="en-GB" w:eastAsia="zh-CN"/>
        </w:rPr>
        <w:t xml:space="preserve">Returned bids will remain open for consideration for a period of not less than </w:t>
      </w:r>
      <w:r w:rsidRPr="00327955">
        <w:rPr>
          <w:rFonts w:ascii="Gill Sans MT" w:eastAsia="Times New Roman" w:hAnsi="Gill Sans MT" w:cs="Arial"/>
          <w:b/>
          <w:kern w:val="16"/>
          <w:sz w:val="24"/>
          <w:szCs w:val="24"/>
          <w:lang w:val="en-GB" w:eastAsia="zh-CN"/>
        </w:rPr>
        <w:t>60 days</w:t>
      </w:r>
      <w:r w:rsidRPr="00A0295B">
        <w:rPr>
          <w:rFonts w:ascii="Gill Sans MT" w:eastAsia="Times New Roman" w:hAnsi="Gill Sans MT" w:cs="Arial"/>
          <w:kern w:val="16"/>
          <w:sz w:val="24"/>
          <w:szCs w:val="24"/>
          <w:lang w:val="en-GB" w:eastAsia="zh-CN"/>
        </w:rPr>
        <w:t xml:space="preserve"> from the Closing Date. Save the Children is under no obligation to award the contract or to award it to the lowest bidder. </w:t>
      </w:r>
    </w:p>
    <w:p w14:paraId="015402F8" w14:textId="77777777" w:rsidR="005442CC" w:rsidRDefault="005442CC" w:rsidP="005442CC">
      <w:pPr>
        <w:tabs>
          <w:tab w:val="left" w:pos="709"/>
          <w:tab w:val="left" w:pos="1418"/>
          <w:tab w:val="left" w:pos="2126"/>
          <w:tab w:val="left" w:pos="2835"/>
          <w:tab w:val="left" w:pos="3544"/>
          <w:tab w:val="left" w:pos="4253"/>
          <w:tab w:val="left" w:pos="4961"/>
          <w:tab w:val="left" w:pos="5670"/>
          <w:tab w:val="right" w:pos="8363"/>
        </w:tabs>
        <w:spacing w:after="0" w:line="240" w:lineRule="auto"/>
        <w:ind w:left="360"/>
        <w:jc w:val="both"/>
        <w:rPr>
          <w:rFonts w:ascii="Gill Sans MT" w:eastAsia="Times New Roman" w:hAnsi="Gill Sans MT" w:cs="Arial"/>
          <w:kern w:val="16"/>
          <w:sz w:val="24"/>
          <w:szCs w:val="24"/>
          <w:lang w:val="en-GB" w:eastAsia="zh-CN"/>
        </w:rPr>
      </w:pPr>
    </w:p>
    <w:p w14:paraId="0F029AB8" w14:textId="77777777" w:rsidR="005442CC" w:rsidRPr="002325DE" w:rsidRDefault="005442CC" w:rsidP="005442CC">
      <w:p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kern w:val="16"/>
          <w:sz w:val="24"/>
          <w:szCs w:val="24"/>
          <w:lang w:val="en-GB" w:eastAsia="zh-CN"/>
        </w:rPr>
      </w:pPr>
      <w:r w:rsidRPr="002325DE">
        <w:rPr>
          <w:rFonts w:ascii="Gill Sans MT" w:eastAsia="Times New Roman" w:hAnsi="Gill Sans MT" w:cs="Arial"/>
          <w:kern w:val="16"/>
          <w:sz w:val="24"/>
          <w:szCs w:val="24"/>
          <w:lang w:val="en-GB" w:eastAsia="zh-CN"/>
        </w:rPr>
        <w:t>Should you require further information or clarification regarding this proc</w:t>
      </w:r>
      <w:bookmarkStart w:id="0" w:name="_GoBack"/>
      <w:bookmarkEnd w:id="0"/>
      <w:r w:rsidRPr="002325DE">
        <w:rPr>
          <w:rFonts w:ascii="Gill Sans MT" w:eastAsia="Times New Roman" w:hAnsi="Gill Sans MT" w:cs="Arial"/>
          <w:kern w:val="16"/>
          <w:sz w:val="24"/>
          <w:szCs w:val="24"/>
          <w:lang w:val="en-GB" w:eastAsia="zh-CN"/>
        </w:rPr>
        <w:t>ess please contact us</w:t>
      </w:r>
      <w:r w:rsidRPr="002325DE">
        <w:rPr>
          <w:rFonts w:ascii="Gill Sans MT" w:eastAsia="Times New Roman" w:hAnsi="Gill Sans MT" w:cs="Arial"/>
          <w:i/>
          <w:kern w:val="16"/>
          <w:sz w:val="24"/>
          <w:szCs w:val="24"/>
          <w:lang w:val="en-GB" w:eastAsia="zh-CN"/>
        </w:rPr>
        <w:t xml:space="preserve"> </w:t>
      </w:r>
      <w:r w:rsidRPr="002325DE">
        <w:rPr>
          <w:rFonts w:ascii="Gill Sans MT" w:eastAsia="Times New Roman" w:hAnsi="Gill Sans MT" w:cs="Arial"/>
          <w:kern w:val="16"/>
          <w:sz w:val="24"/>
          <w:szCs w:val="24"/>
          <w:lang w:val="en-GB" w:eastAsia="zh-CN"/>
        </w:rPr>
        <w:t xml:space="preserve">at the following address; </w:t>
      </w:r>
      <w:hyperlink r:id="rId7" w:history="1">
        <w:r w:rsidR="00543D58" w:rsidRPr="00543D58">
          <w:rPr>
            <w:rStyle w:val="Hyperlink"/>
            <w:rFonts w:ascii="Gill Sans MT" w:hAnsi="Gill Sans MT"/>
            <w:sz w:val="24"/>
            <w:szCs w:val="24"/>
          </w:rPr>
          <w:t>esaro.tenders</w:t>
        </w:r>
        <w:r w:rsidR="00543D58" w:rsidRPr="00543D58">
          <w:rPr>
            <w:rStyle w:val="Hyperlink"/>
            <w:rFonts w:ascii="Gill Sans MT" w:eastAsia="Times New Roman" w:hAnsi="Gill Sans MT" w:cs="Arial"/>
            <w:kern w:val="16"/>
            <w:sz w:val="24"/>
            <w:szCs w:val="24"/>
            <w:lang w:val="en-GB" w:eastAsia="zh-CN"/>
          </w:rPr>
          <w:t>@savethechildren.org</w:t>
        </w:r>
      </w:hyperlink>
      <w:r w:rsidR="00327955" w:rsidRPr="002325DE">
        <w:rPr>
          <w:rFonts w:ascii="Gill Sans MT" w:eastAsia="Times New Roman" w:hAnsi="Gill Sans MT" w:cs="Arial"/>
          <w:kern w:val="16"/>
          <w:sz w:val="24"/>
          <w:szCs w:val="24"/>
          <w:lang w:val="en-GB" w:eastAsia="zh-CN"/>
        </w:rPr>
        <w:t xml:space="preserve"> </w:t>
      </w:r>
    </w:p>
    <w:p w14:paraId="71F64847" w14:textId="77777777" w:rsidR="005442CC" w:rsidRDefault="005442CC" w:rsidP="005442CC">
      <w:p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kern w:val="16"/>
          <w:sz w:val="24"/>
          <w:szCs w:val="24"/>
          <w:lang w:val="en-GB" w:eastAsia="zh-CN"/>
        </w:rPr>
      </w:pPr>
    </w:p>
    <w:p w14:paraId="103FC36B" w14:textId="77777777" w:rsidR="005442CC" w:rsidRDefault="005442CC" w:rsidP="005442CC">
      <w:p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kern w:val="16"/>
          <w:sz w:val="24"/>
          <w:szCs w:val="24"/>
          <w:lang w:val="en-GB" w:eastAsia="zh-CN"/>
        </w:rPr>
      </w:pPr>
      <w:r w:rsidRPr="00191F16">
        <w:rPr>
          <w:rFonts w:ascii="Gill Sans MT" w:eastAsia="Times New Roman" w:hAnsi="Gill Sans MT" w:cs="Arial"/>
          <w:kern w:val="16"/>
          <w:sz w:val="24"/>
          <w:szCs w:val="24"/>
          <w:lang w:val="en-GB" w:eastAsia="zh-CN"/>
        </w:rPr>
        <w:t xml:space="preserve">We look forward to receiving a tender from you and thank you for your interest in our account. </w:t>
      </w:r>
    </w:p>
    <w:p w14:paraId="7938A63A" w14:textId="77777777" w:rsidR="005442CC" w:rsidRPr="00191F16" w:rsidRDefault="005442CC" w:rsidP="005442CC">
      <w:p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kern w:val="16"/>
          <w:sz w:val="24"/>
          <w:szCs w:val="24"/>
          <w:lang w:val="en-GB" w:eastAsia="zh-CN"/>
        </w:rPr>
      </w:pPr>
    </w:p>
    <w:p w14:paraId="0D4DEE6B" w14:textId="77777777" w:rsidR="005442CC" w:rsidRDefault="005442CC" w:rsidP="00327955">
      <w:p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kern w:val="16"/>
          <w:sz w:val="24"/>
          <w:szCs w:val="24"/>
          <w:lang w:val="en-GB" w:eastAsia="zh-CN"/>
        </w:rPr>
      </w:pPr>
      <w:r w:rsidRPr="00191F16">
        <w:rPr>
          <w:rFonts w:ascii="Gill Sans MT" w:eastAsia="Times New Roman" w:hAnsi="Gill Sans MT" w:cs="Arial"/>
          <w:kern w:val="16"/>
          <w:sz w:val="24"/>
          <w:szCs w:val="24"/>
          <w:lang w:val="en-GB" w:eastAsia="zh-CN"/>
        </w:rPr>
        <w:t>Yours faithfully,</w:t>
      </w:r>
    </w:p>
    <w:p w14:paraId="01C02F5B" w14:textId="77777777" w:rsidR="00327955" w:rsidRDefault="00327955" w:rsidP="00327955">
      <w:p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kern w:val="16"/>
          <w:sz w:val="24"/>
          <w:szCs w:val="24"/>
          <w:lang w:val="en-GB" w:eastAsia="zh-CN"/>
        </w:rPr>
      </w:pPr>
    </w:p>
    <w:p w14:paraId="44E5572D" w14:textId="77777777" w:rsidR="00CF1780" w:rsidRPr="00F84937" w:rsidRDefault="003655C1" w:rsidP="005442CC">
      <w:pPr>
        <w:tabs>
          <w:tab w:val="left" w:pos="709"/>
          <w:tab w:val="left" w:pos="1418"/>
          <w:tab w:val="left" w:pos="2126"/>
          <w:tab w:val="left" w:pos="2835"/>
          <w:tab w:val="left" w:pos="3544"/>
          <w:tab w:val="left" w:pos="4253"/>
          <w:tab w:val="left" w:pos="4961"/>
          <w:tab w:val="left" w:pos="5670"/>
          <w:tab w:val="right" w:pos="8363"/>
        </w:tabs>
        <w:spacing w:after="0" w:line="280" w:lineRule="atLeast"/>
        <w:jc w:val="both"/>
        <w:rPr>
          <w:rFonts w:ascii="Gill Sans MT" w:eastAsia="Times New Roman" w:hAnsi="Gill Sans MT" w:cs="Arial"/>
          <w:kern w:val="16"/>
          <w:sz w:val="24"/>
          <w:szCs w:val="24"/>
          <w:lang w:val="en-GB" w:eastAsia="zh-CN"/>
        </w:rPr>
      </w:pPr>
      <w:r>
        <w:rPr>
          <w:rFonts w:ascii="Gill Sans MT" w:eastAsia="Times New Roman" w:hAnsi="Gill Sans MT" w:cs="Arial"/>
          <w:kern w:val="16"/>
          <w:sz w:val="24"/>
          <w:szCs w:val="24"/>
          <w:lang w:val="en-GB" w:eastAsia="zh-CN"/>
        </w:rPr>
        <w:t>ESARO Procurement</w:t>
      </w:r>
    </w:p>
    <w:p w14:paraId="2D4E3E21" w14:textId="77777777" w:rsidR="00191F16" w:rsidRPr="00191F16" w:rsidRDefault="00191F16" w:rsidP="00191F16">
      <w:pPr>
        <w:tabs>
          <w:tab w:val="left" w:pos="709"/>
          <w:tab w:val="left" w:pos="1418"/>
          <w:tab w:val="left" w:pos="2126"/>
          <w:tab w:val="left" w:pos="2835"/>
          <w:tab w:val="left" w:pos="3544"/>
          <w:tab w:val="left" w:pos="4253"/>
          <w:tab w:val="left" w:pos="4961"/>
          <w:tab w:val="left" w:pos="5670"/>
          <w:tab w:val="right" w:pos="8363"/>
        </w:tabs>
        <w:spacing w:after="0" w:line="280" w:lineRule="atLeast"/>
        <w:jc w:val="both"/>
        <w:rPr>
          <w:rFonts w:ascii="Gill Sans MT" w:eastAsia="Times New Roman" w:hAnsi="Gill Sans MT" w:cs="Arial"/>
          <w:kern w:val="16"/>
          <w:sz w:val="24"/>
          <w:szCs w:val="24"/>
          <w:lang w:val="en-GB" w:eastAsia="zh-CN"/>
        </w:rPr>
      </w:pPr>
    </w:p>
    <w:p w14:paraId="2DB24E3B" w14:textId="77777777" w:rsidR="002B3BFB" w:rsidRPr="008B22A1" w:rsidRDefault="00327955" w:rsidP="00EE6B67">
      <w:pPr>
        <w:shd w:val="clear" w:color="auto" w:fill="FF0000"/>
        <w:spacing w:after="0" w:line="240" w:lineRule="auto"/>
        <w:jc w:val="center"/>
        <w:rPr>
          <w:rFonts w:ascii="Gill Sans MT" w:hAnsi="Gill Sans MT"/>
          <w:b/>
          <w:color w:val="FFFFFF" w:themeColor="background1"/>
          <w:sz w:val="24"/>
          <w:szCs w:val="24"/>
        </w:rPr>
      </w:pPr>
      <w:r>
        <w:rPr>
          <w:rFonts w:ascii="Gill Sans MT" w:hAnsi="Gill Sans MT"/>
          <w:b/>
          <w:color w:val="FFFFFF" w:themeColor="background1"/>
          <w:sz w:val="24"/>
          <w:szCs w:val="24"/>
        </w:rPr>
        <w:lastRenderedPageBreak/>
        <w:t>SAVE THE CHILDREN INTERNATIONAL – EAST</w:t>
      </w:r>
      <w:r w:rsidR="00606889">
        <w:rPr>
          <w:rFonts w:ascii="Gill Sans MT" w:hAnsi="Gill Sans MT"/>
          <w:b/>
          <w:color w:val="FFFFFF" w:themeColor="background1"/>
          <w:sz w:val="24"/>
          <w:szCs w:val="24"/>
        </w:rPr>
        <w:t xml:space="preserve"> &amp; SOUTHERN</w:t>
      </w:r>
      <w:r>
        <w:rPr>
          <w:rFonts w:ascii="Gill Sans MT" w:hAnsi="Gill Sans MT"/>
          <w:b/>
          <w:color w:val="FFFFFF" w:themeColor="background1"/>
          <w:sz w:val="24"/>
          <w:szCs w:val="24"/>
        </w:rPr>
        <w:t xml:space="preserve"> AFRICA REGION</w:t>
      </w:r>
    </w:p>
    <w:p w14:paraId="2C7009E6" w14:textId="77777777" w:rsidR="009E3C0D" w:rsidRPr="009E3C0D" w:rsidRDefault="002B3BFB" w:rsidP="00F95DBA">
      <w:pPr>
        <w:shd w:val="clear" w:color="auto" w:fill="FF0000"/>
        <w:spacing w:after="0" w:line="240" w:lineRule="auto"/>
        <w:jc w:val="center"/>
        <w:rPr>
          <w:rFonts w:ascii="Gill Sans MT" w:hAnsi="Gill Sans MT"/>
          <w:b/>
          <w:color w:val="FFFFFF" w:themeColor="background1"/>
          <w:sz w:val="32"/>
          <w:szCs w:val="32"/>
        </w:rPr>
      </w:pPr>
      <w:r w:rsidRPr="009E3C0D">
        <w:rPr>
          <w:rFonts w:ascii="Gill Sans MT" w:hAnsi="Gill Sans MT"/>
          <w:b/>
          <w:color w:val="FFFFFF" w:themeColor="background1"/>
          <w:sz w:val="32"/>
          <w:szCs w:val="32"/>
        </w:rPr>
        <w:t>REQUEST FOR PROPOSAL</w:t>
      </w:r>
    </w:p>
    <w:p w14:paraId="61387593" w14:textId="77777777" w:rsidR="002B3BFB" w:rsidRPr="009E3C0D" w:rsidRDefault="00E12DBE" w:rsidP="00F95DBA">
      <w:pPr>
        <w:shd w:val="clear" w:color="auto" w:fill="FF0000"/>
        <w:spacing w:after="0" w:line="240" w:lineRule="auto"/>
        <w:jc w:val="center"/>
        <w:rPr>
          <w:rFonts w:ascii="Gill Sans MT" w:hAnsi="Gill Sans MT"/>
          <w:b/>
          <w:color w:val="FFFFFF" w:themeColor="background1"/>
        </w:rPr>
      </w:pPr>
      <w:r>
        <w:rPr>
          <w:rFonts w:ascii="Gill Sans MT" w:hAnsi="Gill Sans MT"/>
          <w:b/>
          <w:color w:val="FFFFFF" w:themeColor="background1"/>
        </w:rPr>
        <w:t>ACCOMMODATION &amp; CONFERENCE FACILITY</w:t>
      </w:r>
    </w:p>
    <w:p w14:paraId="4E036B02" w14:textId="77777777" w:rsidR="00A22442" w:rsidRDefault="00A22442" w:rsidP="00A22442">
      <w:pPr>
        <w:pStyle w:val="ListParagraph"/>
        <w:ind w:left="284"/>
        <w:jc w:val="center"/>
        <w:rPr>
          <w:rFonts w:ascii="Gill Sans MT" w:hAnsi="Gill Sans MT"/>
          <w:b/>
          <w:sz w:val="24"/>
          <w:szCs w:val="24"/>
        </w:rPr>
      </w:pPr>
    </w:p>
    <w:p w14:paraId="742D0710" w14:textId="77777777" w:rsidR="00F95DBA" w:rsidRDefault="00A22442" w:rsidP="00A22442">
      <w:pPr>
        <w:pStyle w:val="ListParagraph"/>
        <w:ind w:left="284"/>
        <w:jc w:val="center"/>
        <w:rPr>
          <w:rFonts w:ascii="Gill Sans MT" w:hAnsi="Gill Sans MT"/>
          <w:b/>
          <w:sz w:val="24"/>
          <w:szCs w:val="24"/>
        </w:rPr>
      </w:pPr>
      <w:r>
        <w:rPr>
          <w:rFonts w:ascii="Gill Sans MT" w:hAnsi="Gill Sans MT"/>
          <w:b/>
          <w:sz w:val="24"/>
          <w:szCs w:val="24"/>
        </w:rPr>
        <w:t>PART 1: TENDER INFORMATION</w:t>
      </w:r>
    </w:p>
    <w:p w14:paraId="7E74DAC2" w14:textId="77777777" w:rsidR="002B3BFB" w:rsidRDefault="002B3BFB" w:rsidP="002C6819">
      <w:pPr>
        <w:pStyle w:val="ListParagraph"/>
        <w:numPr>
          <w:ilvl w:val="0"/>
          <w:numId w:val="3"/>
        </w:numPr>
        <w:ind w:left="284"/>
        <w:rPr>
          <w:rFonts w:ascii="Gill Sans MT" w:hAnsi="Gill Sans MT"/>
          <w:b/>
          <w:sz w:val="24"/>
          <w:szCs w:val="24"/>
        </w:rPr>
      </w:pPr>
      <w:r w:rsidRPr="008A7979">
        <w:rPr>
          <w:rFonts w:ascii="Gill Sans MT" w:hAnsi="Gill Sans MT"/>
          <w:b/>
          <w:sz w:val="24"/>
          <w:szCs w:val="24"/>
        </w:rPr>
        <w:t>Introduction</w:t>
      </w:r>
    </w:p>
    <w:p w14:paraId="63F93EAF" w14:textId="77777777" w:rsidR="002325DE" w:rsidRDefault="002325DE" w:rsidP="00400E3D">
      <w:pPr>
        <w:jc w:val="both"/>
        <w:rPr>
          <w:rFonts w:ascii="Gill Sans MT" w:hAnsi="Gill Sans MT"/>
          <w:sz w:val="24"/>
          <w:szCs w:val="24"/>
        </w:rPr>
      </w:pPr>
      <w:r w:rsidRPr="002325DE">
        <w:rPr>
          <w:rFonts w:ascii="Gill Sans MT" w:hAnsi="Gill Sans MT"/>
          <w:sz w:val="24"/>
          <w:szCs w:val="24"/>
        </w:rPr>
        <w:t xml:space="preserve">Save the Children is the world’s leading independent organisation for children. We work in 120 countries. We save children’s lives; we fight for their rights; we help them fulfill their potential. We work together, with our partners, to inspire breakthroughs in the way the world treats children and to achieve immediate and lasting change in their lives. We have over two million supporters </w:t>
      </w:r>
      <w:r>
        <w:rPr>
          <w:rFonts w:ascii="Gill Sans MT" w:hAnsi="Gill Sans MT"/>
          <w:sz w:val="24"/>
          <w:szCs w:val="24"/>
        </w:rPr>
        <w:t xml:space="preserve">and </w:t>
      </w:r>
      <w:r w:rsidRPr="002325DE">
        <w:rPr>
          <w:rFonts w:ascii="Gill Sans MT" w:hAnsi="Gill Sans MT"/>
          <w:sz w:val="24"/>
          <w:szCs w:val="24"/>
        </w:rPr>
        <w:t>reach more children than ever before, through programmes in health, nutrition, education, protection and child rights, also in times of humanitarian crises.</w:t>
      </w:r>
    </w:p>
    <w:p w14:paraId="6BE6A34D" w14:textId="77777777" w:rsidR="00400E3D" w:rsidRPr="00400E3D" w:rsidRDefault="00400E3D" w:rsidP="00400E3D">
      <w:pPr>
        <w:jc w:val="both"/>
        <w:rPr>
          <w:rFonts w:ascii="Gill Sans MT" w:hAnsi="Gill Sans MT"/>
          <w:sz w:val="24"/>
          <w:szCs w:val="24"/>
        </w:rPr>
      </w:pPr>
      <w:r w:rsidRPr="00400E3D">
        <w:rPr>
          <w:rFonts w:ascii="Gill Sans MT" w:hAnsi="Gill Sans MT"/>
          <w:sz w:val="24"/>
          <w:szCs w:val="24"/>
        </w:rPr>
        <w:t xml:space="preserve">For further information, we encourage you to visit our Website: </w:t>
      </w:r>
      <w:r w:rsidR="004730C4">
        <w:fldChar w:fldCharType="begin"/>
      </w:r>
      <w:r w:rsidR="004730C4">
        <w:instrText xml:space="preserve"> HYPERLINK "http://www.savethechildren.org" </w:instrText>
      </w:r>
      <w:r w:rsidR="004730C4">
        <w:fldChar w:fldCharType="separate"/>
      </w:r>
      <w:r w:rsidR="00952AF3" w:rsidRPr="009D3A78">
        <w:rPr>
          <w:rStyle w:val="Hyperlink"/>
          <w:rFonts w:ascii="Gill Sans MT" w:hAnsi="Gill Sans MT"/>
          <w:sz w:val="24"/>
          <w:szCs w:val="24"/>
        </w:rPr>
        <w:t>www.savethechildren.org</w:t>
      </w:r>
      <w:r w:rsidR="004730C4">
        <w:rPr>
          <w:rStyle w:val="Hyperlink"/>
          <w:rFonts w:ascii="Gill Sans MT" w:hAnsi="Gill Sans MT"/>
          <w:sz w:val="24"/>
          <w:szCs w:val="24"/>
        </w:rPr>
        <w:fldChar w:fldCharType="end"/>
      </w:r>
      <w:r w:rsidR="00952AF3">
        <w:rPr>
          <w:rFonts w:ascii="Gill Sans MT" w:hAnsi="Gill Sans MT"/>
          <w:sz w:val="24"/>
          <w:szCs w:val="24"/>
        </w:rPr>
        <w:t xml:space="preserve"> </w:t>
      </w:r>
    </w:p>
    <w:p w14:paraId="0A13B81D" w14:textId="77777777" w:rsidR="002B3BFB" w:rsidRPr="00DA4898" w:rsidRDefault="002B3BFB" w:rsidP="002C6819">
      <w:pPr>
        <w:pStyle w:val="ListParagraph"/>
        <w:numPr>
          <w:ilvl w:val="0"/>
          <w:numId w:val="3"/>
        </w:numPr>
        <w:ind w:left="284"/>
        <w:rPr>
          <w:rFonts w:ascii="Gill Sans MT" w:hAnsi="Gill Sans MT"/>
          <w:b/>
          <w:sz w:val="24"/>
          <w:szCs w:val="24"/>
        </w:rPr>
      </w:pPr>
      <w:r w:rsidRPr="00DA4898">
        <w:rPr>
          <w:rFonts w:ascii="Gill Sans MT" w:hAnsi="Gill Sans MT"/>
          <w:b/>
          <w:sz w:val="24"/>
          <w:szCs w:val="24"/>
        </w:rPr>
        <w:t xml:space="preserve">Our Intentions and Goals of </w:t>
      </w:r>
      <w:r w:rsidR="00961852">
        <w:rPr>
          <w:rFonts w:ascii="Gill Sans MT" w:hAnsi="Gill Sans MT"/>
          <w:b/>
          <w:sz w:val="24"/>
          <w:szCs w:val="24"/>
        </w:rPr>
        <w:t>the RFP</w:t>
      </w:r>
    </w:p>
    <w:p w14:paraId="318ADCD2" w14:textId="77777777" w:rsidR="002B3BFB" w:rsidRPr="00DA4898" w:rsidRDefault="002B3BFB" w:rsidP="008A7979">
      <w:pPr>
        <w:jc w:val="both"/>
        <w:rPr>
          <w:rFonts w:ascii="Gill Sans MT" w:hAnsi="Gill Sans MT"/>
          <w:sz w:val="24"/>
          <w:szCs w:val="24"/>
        </w:rPr>
      </w:pPr>
      <w:r w:rsidRPr="00DA4898">
        <w:rPr>
          <w:rFonts w:ascii="Gill Sans MT" w:hAnsi="Gill Sans MT"/>
          <w:sz w:val="24"/>
          <w:szCs w:val="24"/>
        </w:rPr>
        <w:t>To accomplish our goals and obje</w:t>
      </w:r>
      <w:r w:rsidR="00E440A1" w:rsidRPr="00DA4898">
        <w:rPr>
          <w:rFonts w:ascii="Gill Sans MT" w:hAnsi="Gill Sans MT"/>
          <w:sz w:val="24"/>
          <w:szCs w:val="24"/>
        </w:rPr>
        <w:t>ctives</w:t>
      </w:r>
      <w:r w:rsidR="00F95DBA">
        <w:rPr>
          <w:rFonts w:ascii="Gill Sans MT" w:hAnsi="Gill Sans MT"/>
          <w:sz w:val="24"/>
          <w:szCs w:val="24"/>
        </w:rPr>
        <w:t>,</w:t>
      </w:r>
      <w:r w:rsidR="00E440A1" w:rsidRPr="00DA4898">
        <w:rPr>
          <w:rFonts w:ascii="Gill Sans MT" w:hAnsi="Gill Sans MT"/>
          <w:sz w:val="24"/>
          <w:szCs w:val="24"/>
        </w:rPr>
        <w:t xml:space="preserve"> it is anticipated that SCI</w:t>
      </w:r>
      <w:r w:rsidRPr="00DA4898">
        <w:rPr>
          <w:rFonts w:ascii="Gill Sans MT" w:hAnsi="Gill Sans MT"/>
          <w:sz w:val="24"/>
          <w:szCs w:val="24"/>
        </w:rPr>
        <w:t xml:space="preserve"> may enter into multiple supplier agreements.  How and with which </w:t>
      </w:r>
      <w:r w:rsidR="00E12DBE">
        <w:rPr>
          <w:rFonts w:ascii="Gill Sans MT" w:hAnsi="Gill Sans MT"/>
          <w:sz w:val="24"/>
          <w:szCs w:val="24"/>
        </w:rPr>
        <w:t xml:space="preserve">Supplier </w:t>
      </w:r>
      <w:r w:rsidRPr="00DA4898">
        <w:rPr>
          <w:rFonts w:ascii="Gill Sans MT" w:hAnsi="Gill Sans MT"/>
          <w:sz w:val="24"/>
          <w:szCs w:val="24"/>
        </w:rPr>
        <w:t xml:space="preserve">agreements will be entered into will be at the discretion of </w:t>
      </w:r>
      <w:r w:rsidR="00E440A1" w:rsidRPr="00DA4898">
        <w:rPr>
          <w:rFonts w:ascii="Gill Sans MT" w:hAnsi="Gill Sans MT"/>
          <w:sz w:val="24"/>
          <w:szCs w:val="24"/>
        </w:rPr>
        <w:t>SCI</w:t>
      </w:r>
      <w:r w:rsidRPr="00DA4898">
        <w:rPr>
          <w:rFonts w:ascii="Gill Sans MT" w:hAnsi="Gill Sans MT"/>
          <w:sz w:val="24"/>
          <w:szCs w:val="24"/>
        </w:rPr>
        <w:t>.</w:t>
      </w:r>
    </w:p>
    <w:p w14:paraId="3746252E" w14:textId="77777777" w:rsidR="002B3BFB" w:rsidRPr="00DA4898" w:rsidRDefault="002B3BFB" w:rsidP="008A7979">
      <w:pPr>
        <w:jc w:val="both"/>
        <w:rPr>
          <w:rFonts w:ascii="Gill Sans MT" w:hAnsi="Gill Sans MT"/>
          <w:sz w:val="24"/>
          <w:szCs w:val="24"/>
        </w:rPr>
      </w:pPr>
      <w:r w:rsidRPr="00DA4898">
        <w:rPr>
          <w:rFonts w:ascii="Gill Sans MT" w:hAnsi="Gill Sans MT"/>
          <w:sz w:val="24"/>
          <w:szCs w:val="24"/>
        </w:rPr>
        <w:t xml:space="preserve">During the RFP period, business will continue as normal from a </w:t>
      </w:r>
      <w:r w:rsidR="00E440A1" w:rsidRPr="00DA4898">
        <w:rPr>
          <w:rFonts w:ascii="Gill Sans MT" w:hAnsi="Gill Sans MT"/>
          <w:sz w:val="24"/>
          <w:szCs w:val="24"/>
        </w:rPr>
        <w:t>SCI</w:t>
      </w:r>
      <w:r w:rsidRPr="00DA4898">
        <w:rPr>
          <w:rFonts w:ascii="Gill Sans MT" w:hAnsi="Gill Sans MT"/>
          <w:sz w:val="24"/>
          <w:szCs w:val="24"/>
        </w:rPr>
        <w:t xml:space="preserve"> perspective and it is expected that existing agreements, pricing and service levels will be maintained by existing </w:t>
      </w:r>
      <w:r w:rsidR="00E12DBE">
        <w:rPr>
          <w:rFonts w:ascii="Gill Sans MT" w:hAnsi="Gill Sans MT"/>
          <w:sz w:val="24"/>
          <w:szCs w:val="24"/>
        </w:rPr>
        <w:t>Service Providers</w:t>
      </w:r>
      <w:r w:rsidRPr="00DA4898">
        <w:rPr>
          <w:rFonts w:ascii="Gill Sans MT" w:hAnsi="Gill Sans MT"/>
          <w:sz w:val="24"/>
          <w:szCs w:val="24"/>
        </w:rPr>
        <w:t xml:space="preserve">.  </w:t>
      </w:r>
    </w:p>
    <w:p w14:paraId="190D14BA" w14:textId="77777777" w:rsidR="002B3BFB" w:rsidRPr="008A7979" w:rsidRDefault="002B3BFB" w:rsidP="002C6819">
      <w:pPr>
        <w:pStyle w:val="ListParagraph"/>
        <w:numPr>
          <w:ilvl w:val="1"/>
          <w:numId w:val="4"/>
        </w:numPr>
        <w:ind w:left="709"/>
        <w:jc w:val="both"/>
        <w:rPr>
          <w:rFonts w:ascii="Gill Sans MT" w:hAnsi="Gill Sans MT"/>
          <w:b/>
          <w:sz w:val="24"/>
          <w:szCs w:val="24"/>
        </w:rPr>
      </w:pPr>
      <w:r w:rsidRPr="008A7979">
        <w:rPr>
          <w:rFonts w:ascii="Gill Sans MT" w:hAnsi="Gill Sans MT"/>
          <w:b/>
          <w:sz w:val="24"/>
          <w:szCs w:val="24"/>
        </w:rPr>
        <w:t>RFP Goals:</w:t>
      </w:r>
    </w:p>
    <w:p w14:paraId="25E0F432" w14:textId="77777777" w:rsidR="002B3BFB" w:rsidRPr="007C2302" w:rsidRDefault="002B3BFB" w:rsidP="007C2302">
      <w:pPr>
        <w:pStyle w:val="ListParagraph"/>
        <w:numPr>
          <w:ilvl w:val="0"/>
          <w:numId w:val="1"/>
        </w:numPr>
        <w:rPr>
          <w:rFonts w:ascii="Gill Sans MT" w:hAnsi="Gill Sans MT"/>
          <w:sz w:val="24"/>
          <w:szCs w:val="24"/>
        </w:rPr>
      </w:pPr>
      <w:r w:rsidRPr="007C2302">
        <w:rPr>
          <w:rFonts w:ascii="Gill Sans MT" w:hAnsi="Gill Sans MT"/>
          <w:sz w:val="24"/>
          <w:szCs w:val="24"/>
        </w:rPr>
        <w:t xml:space="preserve">To partner </w:t>
      </w:r>
      <w:r w:rsidR="00E440A1" w:rsidRPr="007C2302">
        <w:rPr>
          <w:rFonts w:ascii="Gill Sans MT" w:hAnsi="Gill Sans MT"/>
          <w:sz w:val="24"/>
          <w:szCs w:val="24"/>
        </w:rPr>
        <w:t xml:space="preserve">with </w:t>
      </w:r>
      <w:r w:rsidR="00E12DBE" w:rsidRPr="007C2302">
        <w:rPr>
          <w:rFonts w:ascii="Gill Sans MT" w:hAnsi="Gill Sans MT"/>
          <w:sz w:val="24"/>
          <w:szCs w:val="24"/>
        </w:rPr>
        <w:t>Accommodation</w:t>
      </w:r>
      <w:r w:rsidR="002261A2">
        <w:rPr>
          <w:rFonts w:ascii="Gill Sans MT" w:hAnsi="Gill Sans MT"/>
          <w:sz w:val="24"/>
          <w:szCs w:val="24"/>
        </w:rPr>
        <w:t xml:space="preserve"> &amp; Conference Facility Service p</w:t>
      </w:r>
      <w:r w:rsidR="00E12DBE" w:rsidRPr="007C2302">
        <w:rPr>
          <w:rFonts w:ascii="Gill Sans MT" w:hAnsi="Gill Sans MT"/>
          <w:sz w:val="24"/>
          <w:szCs w:val="24"/>
        </w:rPr>
        <w:t>rovider</w:t>
      </w:r>
      <w:r w:rsidR="007C2302" w:rsidRPr="007C2302">
        <w:rPr>
          <w:rFonts w:ascii="Gill Sans MT" w:hAnsi="Gill Sans MT"/>
          <w:sz w:val="24"/>
          <w:szCs w:val="24"/>
        </w:rPr>
        <w:t>s</w:t>
      </w:r>
      <w:r w:rsidR="007C2302" w:rsidRPr="007C2302">
        <w:t xml:space="preserve"> </w:t>
      </w:r>
      <w:r w:rsidR="007C2302" w:rsidRPr="007C2302">
        <w:rPr>
          <w:rFonts w:ascii="Gill Sans MT" w:hAnsi="Gill Sans MT"/>
          <w:sz w:val="24"/>
          <w:szCs w:val="24"/>
        </w:rPr>
        <w:t>that</w:t>
      </w:r>
      <w:r w:rsidR="007C2302">
        <w:rPr>
          <w:rFonts w:ascii="Gill Sans MT" w:hAnsi="Gill Sans MT"/>
          <w:sz w:val="24"/>
          <w:szCs w:val="24"/>
        </w:rPr>
        <w:t xml:space="preserve"> are</w:t>
      </w:r>
      <w:r w:rsidR="007C2302" w:rsidRPr="007C2302">
        <w:rPr>
          <w:rFonts w:ascii="Gill Sans MT" w:hAnsi="Gill Sans MT"/>
          <w:sz w:val="24"/>
          <w:szCs w:val="24"/>
        </w:rPr>
        <w:t xml:space="preserve"> highly trained and with effective customer service representatives</w:t>
      </w:r>
    </w:p>
    <w:p w14:paraId="4204E6B9" w14:textId="77777777" w:rsidR="002B3BFB" w:rsidRPr="00DA4898" w:rsidRDefault="002B3BFB" w:rsidP="00B4269C">
      <w:pPr>
        <w:pStyle w:val="ListParagraph"/>
        <w:numPr>
          <w:ilvl w:val="0"/>
          <w:numId w:val="1"/>
        </w:numPr>
        <w:jc w:val="both"/>
        <w:rPr>
          <w:rFonts w:ascii="Gill Sans MT" w:hAnsi="Gill Sans MT"/>
          <w:sz w:val="24"/>
          <w:szCs w:val="24"/>
        </w:rPr>
      </w:pPr>
      <w:r w:rsidRPr="00DA4898">
        <w:rPr>
          <w:rFonts w:ascii="Gill Sans MT" w:hAnsi="Gill Sans MT"/>
          <w:sz w:val="24"/>
          <w:szCs w:val="24"/>
        </w:rPr>
        <w:t xml:space="preserve">To realize consistencies in reporting, by leveraging a preferred </w:t>
      </w:r>
      <w:r w:rsidR="00E12DBE">
        <w:rPr>
          <w:rFonts w:ascii="Gill Sans MT" w:hAnsi="Gill Sans MT"/>
          <w:sz w:val="24"/>
          <w:szCs w:val="24"/>
        </w:rPr>
        <w:t>Service Provider</w:t>
      </w:r>
    </w:p>
    <w:p w14:paraId="511428C3" w14:textId="77777777" w:rsidR="002B3BFB" w:rsidRPr="00DA4898" w:rsidRDefault="002B3BFB" w:rsidP="00B4269C">
      <w:pPr>
        <w:pStyle w:val="ListParagraph"/>
        <w:numPr>
          <w:ilvl w:val="0"/>
          <w:numId w:val="1"/>
        </w:numPr>
        <w:jc w:val="both"/>
        <w:rPr>
          <w:rFonts w:ascii="Gill Sans MT" w:hAnsi="Gill Sans MT"/>
          <w:sz w:val="24"/>
          <w:szCs w:val="24"/>
        </w:rPr>
      </w:pPr>
      <w:r w:rsidRPr="00DA4898">
        <w:rPr>
          <w:rFonts w:ascii="Gill Sans MT" w:hAnsi="Gill Sans MT"/>
          <w:sz w:val="24"/>
          <w:szCs w:val="24"/>
        </w:rPr>
        <w:t xml:space="preserve">To partner with a </w:t>
      </w:r>
      <w:r w:rsidR="00E12DBE">
        <w:rPr>
          <w:rFonts w:ascii="Gill Sans MT" w:hAnsi="Gill Sans MT"/>
          <w:sz w:val="24"/>
          <w:szCs w:val="24"/>
        </w:rPr>
        <w:t>Service Provider</w:t>
      </w:r>
      <w:r w:rsidRPr="00DA4898">
        <w:rPr>
          <w:rFonts w:ascii="Gill Sans MT" w:hAnsi="Gill Sans MT"/>
          <w:sz w:val="24"/>
          <w:szCs w:val="24"/>
        </w:rPr>
        <w:t xml:space="preserve"> that is focused on the timely delivery of customer requests</w:t>
      </w:r>
    </w:p>
    <w:p w14:paraId="0D6CADB7" w14:textId="77777777" w:rsidR="002B3BFB" w:rsidRPr="00DA4898" w:rsidRDefault="002B3BFB" w:rsidP="00B4269C">
      <w:pPr>
        <w:pStyle w:val="ListParagraph"/>
        <w:numPr>
          <w:ilvl w:val="0"/>
          <w:numId w:val="1"/>
        </w:numPr>
        <w:jc w:val="both"/>
        <w:rPr>
          <w:rFonts w:ascii="Gill Sans MT" w:hAnsi="Gill Sans MT"/>
          <w:sz w:val="24"/>
          <w:szCs w:val="24"/>
        </w:rPr>
      </w:pPr>
      <w:r w:rsidRPr="00DA4898">
        <w:rPr>
          <w:rFonts w:ascii="Gill Sans MT" w:hAnsi="Gill Sans MT"/>
          <w:sz w:val="24"/>
          <w:szCs w:val="24"/>
        </w:rPr>
        <w:t>To achieve the most competitive rates possible, while receiving the highest level of quality</w:t>
      </w:r>
    </w:p>
    <w:p w14:paraId="1D50F609" w14:textId="77777777" w:rsidR="002B3BFB" w:rsidRDefault="002B3BFB" w:rsidP="00B4269C">
      <w:pPr>
        <w:pStyle w:val="ListParagraph"/>
        <w:numPr>
          <w:ilvl w:val="0"/>
          <w:numId w:val="1"/>
        </w:numPr>
        <w:jc w:val="both"/>
        <w:rPr>
          <w:rFonts w:ascii="Gill Sans MT" w:hAnsi="Gill Sans MT"/>
          <w:sz w:val="24"/>
          <w:szCs w:val="24"/>
        </w:rPr>
      </w:pPr>
      <w:r w:rsidRPr="00DA4898">
        <w:rPr>
          <w:rFonts w:ascii="Gill Sans MT" w:hAnsi="Gill Sans MT"/>
          <w:sz w:val="24"/>
          <w:szCs w:val="24"/>
        </w:rPr>
        <w:t>To agree, set, and manage the account through a series of standard Key Performance Indicators</w:t>
      </w:r>
    </w:p>
    <w:p w14:paraId="45FB85B8" w14:textId="77777777" w:rsidR="002325DE" w:rsidRDefault="002325DE" w:rsidP="002325DE">
      <w:pPr>
        <w:jc w:val="both"/>
        <w:rPr>
          <w:rFonts w:ascii="Gill Sans MT" w:hAnsi="Gill Sans MT"/>
          <w:sz w:val="24"/>
          <w:szCs w:val="24"/>
        </w:rPr>
      </w:pPr>
    </w:p>
    <w:p w14:paraId="5D45C480" w14:textId="77777777" w:rsidR="002325DE" w:rsidRDefault="002325DE" w:rsidP="002325DE">
      <w:pPr>
        <w:jc w:val="both"/>
        <w:rPr>
          <w:rFonts w:ascii="Gill Sans MT" w:hAnsi="Gill Sans MT"/>
          <w:sz w:val="24"/>
          <w:szCs w:val="24"/>
        </w:rPr>
      </w:pPr>
    </w:p>
    <w:p w14:paraId="5890487A" w14:textId="77777777" w:rsidR="003D44AF" w:rsidRDefault="003D44AF" w:rsidP="002325DE">
      <w:pPr>
        <w:jc w:val="both"/>
        <w:rPr>
          <w:rFonts w:ascii="Gill Sans MT" w:hAnsi="Gill Sans MT"/>
          <w:sz w:val="24"/>
          <w:szCs w:val="24"/>
        </w:rPr>
      </w:pPr>
    </w:p>
    <w:p w14:paraId="32395254" w14:textId="77777777" w:rsidR="003D44AF" w:rsidRDefault="003D44AF" w:rsidP="002325DE">
      <w:pPr>
        <w:jc w:val="both"/>
        <w:rPr>
          <w:rFonts w:ascii="Gill Sans MT" w:hAnsi="Gill Sans MT"/>
          <w:sz w:val="24"/>
          <w:szCs w:val="24"/>
        </w:rPr>
      </w:pPr>
    </w:p>
    <w:p w14:paraId="5C182A78" w14:textId="77777777" w:rsidR="002325DE" w:rsidRDefault="002325DE" w:rsidP="002325DE">
      <w:pPr>
        <w:jc w:val="both"/>
        <w:rPr>
          <w:rFonts w:ascii="Gill Sans MT" w:hAnsi="Gill Sans MT"/>
          <w:sz w:val="24"/>
          <w:szCs w:val="24"/>
        </w:rPr>
      </w:pPr>
    </w:p>
    <w:p w14:paraId="26222226" w14:textId="77777777" w:rsidR="002325DE" w:rsidRDefault="002325DE" w:rsidP="002C6819">
      <w:pPr>
        <w:pStyle w:val="ListParagraph"/>
        <w:numPr>
          <w:ilvl w:val="1"/>
          <w:numId w:val="4"/>
        </w:numPr>
        <w:ind w:left="709"/>
        <w:jc w:val="both"/>
        <w:rPr>
          <w:rFonts w:ascii="Gill Sans MT" w:hAnsi="Gill Sans MT" w:cs="Arial"/>
          <w:b/>
          <w:sz w:val="24"/>
          <w:szCs w:val="24"/>
        </w:rPr>
      </w:pPr>
      <w:r w:rsidRPr="002325DE">
        <w:rPr>
          <w:rFonts w:ascii="Gill Sans MT" w:hAnsi="Gill Sans MT" w:cs="Arial"/>
          <w:b/>
          <w:sz w:val="24"/>
          <w:szCs w:val="24"/>
        </w:rPr>
        <w:lastRenderedPageBreak/>
        <w:t xml:space="preserve">Provisional timetable </w:t>
      </w:r>
    </w:p>
    <w:tbl>
      <w:tblPr>
        <w:tblStyle w:val="TableGrid"/>
        <w:tblW w:w="0" w:type="auto"/>
        <w:tblLook w:val="04A0" w:firstRow="1" w:lastRow="0" w:firstColumn="1" w:lastColumn="0" w:noHBand="0" w:noVBand="1"/>
      </w:tblPr>
      <w:tblGrid>
        <w:gridCol w:w="5637"/>
        <w:gridCol w:w="2824"/>
      </w:tblGrid>
      <w:tr w:rsidR="002325DE" w14:paraId="134435C4" w14:textId="77777777" w:rsidTr="007E1A87">
        <w:trPr>
          <w:trHeight w:val="266"/>
        </w:trPr>
        <w:tc>
          <w:tcPr>
            <w:tcW w:w="5637" w:type="dxa"/>
            <w:shd w:val="clear" w:color="auto" w:fill="BFBFBF" w:themeFill="background1" w:themeFillShade="BF"/>
          </w:tcPr>
          <w:p w14:paraId="0684DC82" w14:textId="77777777" w:rsidR="002325DE" w:rsidRDefault="002325DE" w:rsidP="00AF7B91">
            <w:pPr>
              <w:jc w:val="center"/>
              <w:rPr>
                <w:rFonts w:ascii="Gill Sans MT" w:hAnsi="Gill Sans MT" w:cs="Arial"/>
                <w:b/>
                <w:sz w:val="24"/>
                <w:szCs w:val="24"/>
              </w:rPr>
            </w:pPr>
            <w:r>
              <w:rPr>
                <w:rFonts w:ascii="Gill Sans MT" w:hAnsi="Gill Sans MT" w:cs="Arial"/>
                <w:b/>
                <w:sz w:val="24"/>
                <w:szCs w:val="24"/>
              </w:rPr>
              <w:t>Activity</w:t>
            </w:r>
          </w:p>
        </w:tc>
        <w:tc>
          <w:tcPr>
            <w:tcW w:w="2824" w:type="dxa"/>
            <w:shd w:val="clear" w:color="auto" w:fill="BFBFBF" w:themeFill="background1" w:themeFillShade="BF"/>
          </w:tcPr>
          <w:p w14:paraId="320C0C64" w14:textId="77777777" w:rsidR="002325DE" w:rsidRDefault="002325DE" w:rsidP="00AF7B91">
            <w:pPr>
              <w:jc w:val="center"/>
              <w:rPr>
                <w:rFonts w:ascii="Gill Sans MT" w:hAnsi="Gill Sans MT" w:cs="Arial"/>
                <w:b/>
                <w:sz w:val="24"/>
                <w:szCs w:val="24"/>
              </w:rPr>
            </w:pPr>
            <w:r>
              <w:rPr>
                <w:rFonts w:ascii="Gill Sans MT" w:hAnsi="Gill Sans MT" w:cs="Arial"/>
                <w:b/>
                <w:sz w:val="24"/>
                <w:szCs w:val="24"/>
              </w:rPr>
              <w:t>Date</w:t>
            </w:r>
          </w:p>
        </w:tc>
      </w:tr>
      <w:tr w:rsidR="00543D58" w14:paraId="7973D82B" w14:textId="77777777" w:rsidTr="007E1A87">
        <w:trPr>
          <w:trHeight w:val="266"/>
        </w:trPr>
        <w:tc>
          <w:tcPr>
            <w:tcW w:w="5637" w:type="dxa"/>
          </w:tcPr>
          <w:p w14:paraId="3ACF6716" w14:textId="77777777" w:rsidR="00543D58" w:rsidRPr="002261A2" w:rsidRDefault="00543D58" w:rsidP="00543D58">
            <w:pPr>
              <w:jc w:val="both"/>
              <w:rPr>
                <w:rFonts w:ascii="Gill Sans MT" w:hAnsi="Gill Sans MT" w:cs="Arial"/>
                <w:sz w:val="24"/>
                <w:szCs w:val="24"/>
              </w:rPr>
            </w:pPr>
            <w:r w:rsidRPr="002261A2">
              <w:rPr>
                <w:rFonts w:ascii="Gill Sans MT" w:hAnsi="Gill Sans MT" w:cs="Arial"/>
                <w:sz w:val="24"/>
                <w:szCs w:val="24"/>
              </w:rPr>
              <w:t>Issue Tender Notice and Invitation to Tender</w:t>
            </w:r>
          </w:p>
        </w:tc>
        <w:tc>
          <w:tcPr>
            <w:tcW w:w="2824" w:type="dxa"/>
          </w:tcPr>
          <w:p w14:paraId="41B28A63" w14:textId="77777777" w:rsidR="00543D58" w:rsidRPr="002261A2" w:rsidRDefault="00543D58" w:rsidP="003D44AF">
            <w:pPr>
              <w:jc w:val="center"/>
              <w:rPr>
                <w:rFonts w:ascii="Gill Sans MT" w:hAnsi="Gill Sans MT" w:cs="Arial"/>
                <w:sz w:val="24"/>
                <w:szCs w:val="24"/>
              </w:rPr>
            </w:pPr>
            <w:r>
              <w:rPr>
                <w:rFonts w:ascii="Gill Sans MT" w:hAnsi="Gill Sans MT" w:cs="Arial"/>
                <w:sz w:val="24"/>
                <w:szCs w:val="24"/>
              </w:rPr>
              <w:t>0</w:t>
            </w:r>
            <w:r w:rsidR="003D44AF">
              <w:rPr>
                <w:rFonts w:ascii="Gill Sans MT" w:hAnsi="Gill Sans MT" w:cs="Arial"/>
                <w:sz w:val="24"/>
                <w:szCs w:val="24"/>
              </w:rPr>
              <w:t>4</w:t>
            </w:r>
            <w:r>
              <w:rPr>
                <w:rFonts w:ascii="Gill Sans MT" w:hAnsi="Gill Sans MT" w:cs="Arial"/>
                <w:sz w:val="24"/>
                <w:szCs w:val="24"/>
              </w:rPr>
              <w:t>/12/2017</w:t>
            </w:r>
          </w:p>
        </w:tc>
      </w:tr>
      <w:tr w:rsidR="00227F5D" w14:paraId="5E7CC5CE" w14:textId="77777777" w:rsidTr="007E1A87">
        <w:trPr>
          <w:trHeight w:val="266"/>
        </w:trPr>
        <w:tc>
          <w:tcPr>
            <w:tcW w:w="5637" w:type="dxa"/>
          </w:tcPr>
          <w:p w14:paraId="6C38F283" w14:textId="77777777" w:rsidR="00227F5D" w:rsidRPr="00A67501" w:rsidRDefault="00227F5D" w:rsidP="00227F5D">
            <w:pPr>
              <w:jc w:val="both"/>
              <w:rPr>
                <w:rFonts w:ascii="Gill Sans MT" w:hAnsi="Gill Sans MT" w:cs="Arial"/>
                <w:sz w:val="24"/>
                <w:szCs w:val="24"/>
              </w:rPr>
            </w:pPr>
            <w:r w:rsidRPr="00A67501">
              <w:rPr>
                <w:rFonts w:ascii="Gill Sans MT" w:hAnsi="Gill Sans MT" w:cs="Arial"/>
                <w:sz w:val="24"/>
                <w:szCs w:val="24"/>
              </w:rPr>
              <w:t>Deadline for receiving questions from Vendors</w:t>
            </w:r>
          </w:p>
        </w:tc>
        <w:tc>
          <w:tcPr>
            <w:tcW w:w="2824" w:type="dxa"/>
          </w:tcPr>
          <w:p w14:paraId="5FBC8665" w14:textId="77777777" w:rsidR="00227F5D" w:rsidRPr="00A67501" w:rsidRDefault="00635C7F" w:rsidP="00227F5D">
            <w:pPr>
              <w:jc w:val="center"/>
              <w:rPr>
                <w:rFonts w:ascii="Gill Sans MT" w:hAnsi="Gill Sans MT" w:cs="Arial"/>
                <w:sz w:val="24"/>
                <w:szCs w:val="24"/>
              </w:rPr>
            </w:pPr>
            <w:r>
              <w:rPr>
                <w:rFonts w:ascii="Gill Sans MT" w:hAnsi="Gill Sans MT" w:cs="Arial"/>
                <w:sz w:val="24"/>
                <w:szCs w:val="24"/>
              </w:rPr>
              <w:t>15/12/2017</w:t>
            </w:r>
          </w:p>
        </w:tc>
      </w:tr>
      <w:tr w:rsidR="00227F5D" w14:paraId="3270DA24" w14:textId="77777777" w:rsidTr="007E1A87">
        <w:trPr>
          <w:trHeight w:val="266"/>
        </w:trPr>
        <w:tc>
          <w:tcPr>
            <w:tcW w:w="5637" w:type="dxa"/>
          </w:tcPr>
          <w:p w14:paraId="73BD4600" w14:textId="77777777" w:rsidR="00227F5D" w:rsidRPr="00A67501" w:rsidRDefault="00227F5D" w:rsidP="00227F5D">
            <w:pPr>
              <w:jc w:val="both"/>
              <w:rPr>
                <w:rFonts w:ascii="Gill Sans MT" w:hAnsi="Gill Sans MT" w:cs="Arial"/>
                <w:sz w:val="24"/>
                <w:szCs w:val="24"/>
              </w:rPr>
            </w:pPr>
            <w:r w:rsidRPr="00A67501">
              <w:rPr>
                <w:rFonts w:ascii="Gill Sans MT" w:hAnsi="Gill Sans MT" w:cs="Arial"/>
                <w:sz w:val="24"/>
                <w:szCs w:val="24"/>
              </w:rPr>
              <w:t>Deadline for ESARO to respond to questions</w:t>
            </w:r>
          </w:p>
        </w:tc>
        <w:tc>
          <w:tcPr>
            <w:tcW w:w="2824" w:type="dxa"/>
          </w:tcPr>
          <w:p w14:paraId="3F3369DB" w14:textId="77777777" w:rsidR="00227F5D" w:rsidRPr="00A67501" w:rsidRDefault="00635C7F" w:rsidP="00227F5D">
            <w:pPr>
              <w:jc w:val="center"/>
              <w:rPr>
                <w:rFonts w:ascii="Gill Sans MT" w:hAnsi="Gill Sans MT" w:cs="Arial"/>
                <w:sz w:val="24"/>
                <w:szCs w:val="24"/>
              </w:rPr>
            </w:pPr>
            <w:r>
              <w:rPr>
                <w:rFonts w:ascii="Gill Sans MT" w:hAnsi="Gill Sans MT" w:cs="Arial"/>
                <w:sz w:val="24"/>
                <w:szCs w:val="24"/>
              </w:rPr>
              <w:t>22/12/2017</w:t>
            </w:r>
          </w:p>
        </w:tc>
      </w:tr>
      <w:tr w:rsidR="00227F5D" w14:paraId="2E03B7F4" w14:textId="77777777" w:rsidTr="007E1A87">
        <w:trPr>
          <w:trHeight w:val="266"/>
        </w:trPr>
        <w:tc>
          <w:tcPr>
            <w:tcW w:w="5637" w:type="dxa"/>
          </w:tcPr>
          <w:p w14:paraId="2E6D59EA" w14:textId="77777777" w:rsidR="00227F5D" w:rsidRPr="002261A2" w:rsidRDefault="00227F5D" w:rsidP="00227F5D">
            <w:pPr>
              <w:jc w:val="both"/>
              <w:rPr>
                <w:rFonts w:ascii="Gill Sans MT" w:hAnsi="Gill Sans MT" w:cs="Arial"/>
                <w:sz w:val="24"/>
                <w:szCs w:val="24"/>
              </w:rPr>
            </w:pPr>
            <w:r w:rsidRPr="002261A2">
              <w:rPr>
                <w:rFonts w:ascii="Gill Sans MT" w:hAnsi="Gill Sans MT" w:cs="Arial"/>
                <w:sz w:val="24"/>
                <w:szCs w:val="24"/>
              </w:rPr>
              <w:t>Return of tenders (Closing Date)</w:t>
            </w:r>
          </w:p>
        </w:tc>
        <w:tc>
          <w:tcPr>
            <w:tcW w:w="2824" w:type="dxa"/>
          </w:tcPr>
          <w:p w14:paraId="341F40BF" w14:textId="77777777" w:rsidR="00227F5D" w:rsidRPr="002261A2" w:rsidRDefault="00227F5D" w:rsidP="00227F5D">
            <w:pPr>
              <w:jc w:val="center"/>
              <w:rPr>
                <w:rFonts w:ascii="Gill Sans MT" w:hAnsi="Gill Sans MT" w:cs="Arial"/>
                <w:sz w:val="24"/>
                <w:szCs w:val="24"/>
              </w:rPr>
            </w:pPr>
            <w:r>
              <w:rPr>
                <w:rFonts w:ascii="Gill Sans MT" w:hAnsi="Gill Sans MT" w:cs="Arial"/>
                <w:sz w:val="24"/>
                <w:szCs w:val="24"/>
              </w:rPr>
              <w:t>05/01/2018</w:t>
            </w:r>
          </w:p>
        </w:tc>
      </w:tr>
      <w:tr w:rsidR="00227F5D" w14:paraId="4FB1D649" w14:textId="77777777" w:rsidTr="007E1A87">
        <w:trPr>
          <w:trHeight w:val="281"/>
        </w:trPr>
        <w:tc>
          <w:tcPr>
            <w:tcW w:w="5637" w:type="dxa"/>
          </w:tcPr>
          <w:p w14:paraId="5FB4D9F0" w14:textId="77777777" w:rsidR="00227F5D" w:rsidRPr="002261A2" w:rsidRDefault="00227F5D" w:rsidP="00227F5D">
            <w:pPr>
              <w:jc w:val="both"/>
              <w:rPr>
                <w:rFonts w:ascii="Gill Sans MT" w:hAnsi="Gill Sans MT" w:cs="Arial"/>
                <w:sz w:val="24"/>
                <w:szCs w:val="24"/>
              </w:rPr>
            </w:pPr>
            <w:r w:rsidRPr="002261A2">
              <w:rPr>
                <w:rFonts w:ascii="Gill Sans MT" w:hAnsi="Gill Sans MT" w:cs="Arial"/>
                <w:sz w:val="24"/>
                <w:szCs w:val="24"/>
              </w:rPr>
              <w:t xml:space="preserve">Tender opening </w:t>
            </w:r>
          </w:p>
        </w:tc>
        <w:tc>
          <w:tcPr>
            <w:tcW w:w="2824" w:type="dxa"/>
          </w:tcPr>
          <w:p w14:paraId="3819C546" w14:textId="77777777" w:rsidR="00227F5D" w:rsidRPr="002261A2" w:rsidRDefault="00227F5D" w:rsidP="00227F5D">
            <w:pPr>
              <w:jc w:val="center"/>
              <w:rPr>
                <w:rFonts w:ascii="Gill Sans MT" w:hAnsi="Gill Sans MT" w:cs="Arial"/>
                <w:sz w:val="24"/>
                <w:szCs w:val="24"/>
              </w:rPr>
            </w:pPr>
            <w:r>
              <w:rPr>
                <w:rFonts w:ascii="Gill Sans MT" w:hAnsi="Gill Sans MT" w:cs="Arial"/>
                <w:sz w:val="24"/>
                <w:szCs w:val="24"/>
              </w:rPr>
              <w:t>10/01/2018</w:t>
            </w:r>
          </w:p>
        </w:tc>
      </w:tr>
      <w:tr w:rsidR="00227F5D" w14:paraId="77707C5B" w14:textId="77777777" w:rsidTr="007E1A87">
        <w:trPr>
          <w:trHeight w:val="266"/>
        </w:trPr>
        <w:tc>
          <w:tcPr>
            <w:tcW w:w="5637" w:type="dxa"/>
          </w:tcPr>
          <w:p w14:paraId="74768FC6" w14:textId="77777777" w:rsidR="00227F5D" w:rsidRPr="002261A2" w:rsidRDefault="00227F5D" w:rsidP="00227F5D">
            <w:pPr>
              <w:jc w:val="both"/>
              <w:rPr>
                <w:rFonts w:ascii="Gill Sans MT" w:hAnsi="Gill Sans MT" w:cs="Arial"/>
                <w:sz w:val="24"/>
                <w:szCs w:val="24"/>
              </w:rPr>
            </w:pPr>
            <w:r w:rsidRPr="002261A2">
              <w:rPr>
                <w:rFonts w:ascii="Gill Sans MT" w:hAnsi="Gill Sans MT" w:cs="Arial"/>
                <w:sz w:val="24"/>
                <w:szCs w:val="24"/>
              </w:rPr>
              <w:t xml:space="preserve">Tender Review Committee </w:t>
            </w:r>
          </w:p>
        </w:tc>
        <w:tc>
          <w:tcPr>
            <w:tcW w:w="2824" w:type="dxa"/>
          </w:tcPr>
          <w:p w14:paraId="0376964B" w14:textId="77777777" w:rsidR="00227F5D" w:rsidRPr="002261A2" w:rsidRDefault="00227F5D" w:rsidP="00227F5D">
            <w:pPr>
              <w:jc w:val="center"/>
              <w:rPr>
                <w:rFonts w:ascii="Gill Sans MT" w:hAnsi="Gill Sans MT" w:cs="Arial"/>
                <w:sz w:val="24"/>
                <w:szCs w:val="24"/>
              </w:rPr>
            </w:pPr>
            <w:r>
              <w:rPr>
                <w:rFonts w:ascii="Gill Sans MT" w:hAnsi="Gill Sans MT" w:cs="Arial"/>
                <w:sz w:val="24"/>
                <w:szCs w:val="24"/>
              </w:rPr>
              <w:t>18/01/2018</w:t>
            </w:r>
          </w:p>
        </w:tc>
      </w:tr>
      <w:tr w:rsidR="00227F5D" w14:paraId="489BF21E" w14:textId="77777777" w:rsidTr="007E1A87">
        <w:trPr>
          <w:trHeight w:val="266"/>
        </w:trPr>
        <w:tc>
          <w:tcPr>
            <w:tcW w:w="5637" w:type="dxa"/>
          </w:tcPr>
          <w:p w14:paraId="315FA958" w14:textId="77777777" w:rsidR="00227F5D" w:rsidRPr="002261A2" w:rsidRDefault="00227F5D" w:rsidP="00227F5D">
            <w:pPr>
              <w:rPr>
                <w:rFonts w:ascii="Gill Sans MT" w:hAnsi="Gill Sans MT" w:cs="Arial"/>
                <w:sz w:val="24"/>
                <w:szCs w:val="24"/>
              </w:rPr>
            </w:pPr>
            <w:r w:rsidRPr="002261A2">
              <w:rPr>
                <w:rFonts w:ascii="Gill Sans MT" w:hAnsi="Gill Sans MT" w:cs="Arial"/>
                <w:sz w:val="24"/>
                <w:szCs w:val="24"/>
              </w:rPr>
              <w:t>Compliance Checks /Assessment /Negotiations</w:t>
            </w:r>
          </w:p>
        </w:tc>
        <w:tc>
          <w:tcPr>
            <w:tcW w:w="2824" w:type="dxa"/>
          </w:tcPr>
          <w:p w14:paraId="3DF0593B" w14:textId="77777777" w:rsidR="00227F5D" w:rsidRPr="002261A2" w:rsidRDefault="00227F5D" w:rsidP="00227F5D">
            <w:pPr>
              <w:jc w:val="center"/>
              <w:rPr>
                <w:rFonts w:ascii="Gill Sans MT" w:hAnsi="Gill Sans MT" w:cs="Arial"/>
                <w:sz w:val="24"/>
                <w:szCs w:val="24"/>
              </w:rPr>
            </w:pPr>
            <w:r>
              <w:rPr>
                <w:rFonts w:ascii="Gill Sans MT" w:hAnsi="Gill Sans MT" w:cs="Arial"/>
                <w:sz w:val="24"/>
                <w:szCs w:val="24"/>
              </w:rPr>
              <w:t>10/02/2018</w:t>
            </w:r>
          </w:p>
        </w:tc>
      </w:tr>
      <w:tr w:rsidR="00227F5D" w14:paraId="22A1C46D" w14:textId="77777777" w:rsidTr="007E1A87">
        <w:trPr>
          <w:trHeight w:val="281"/>
        </w:trPr>
        <w:tc>
          <w:tcPr>
            <w:tcW w:w="5637" w:type="dxa"/>
          </w:tcPr>
          <w:p w14:paraId="21A43FE4" w14:textId="77777777" w:rsidR="00227F5D" w:rsidRPr="002261A2" w:rsidRDefault="00227F5D" w:rsidP="00227F5D">
            <w:pPr>
              <w:rPr>
                <w:rFonts w:ascii="Gill Sans MT" w:hAnsi="Gill Sans MT" w:cs="Arial"/>
                <w:sz w:val="24"/>
                <w:szCs w:val="24"/>
              </w:rPr>
            </w:pPr>
            <w:r w:rsidRPr="002261A2">
              <w:rPr>
                <w:rFonts w:ascii="Gill Sans MT" w:hAnsi="Gill Sans MT" w:cs="Arial"/>
                <w:sz w:val="24"/>
                <w:szCs w:val="24"/>
              </w:rPr>
              <w:t>Award &amp; "Go-Live" with Supplier</w:t>
            </w:r>
          </w:p>
        </w:tc>
        <w:tc>
          <w:tcPr>
            <w:tcW w:w="2824" w:type="dxa"/>
          </w:tcPr>
          <w:p w14:paraId="3533E33F" w14:textId="77777777" w:rsidR="00227F5D" w:rsidRPr="002261A2" w:rsidRDefault="00227F5D" w:rsidP="00227F5D">
            <w:pPr>
              <w:jc w:val="center"/>
              <w:rPr>
                <w:rFonts w:ascii="Gill Sans MT" w:hAnsi="Gill Sans MT" w:cs="Arial"/>
                <w:sz w:val="24"/>
                <w:szCs w:val="24"/>
              </w:rPr>
            </w:pPr>
            <w:r>
              <w:rPr>
                <w:rFonts w:ascii="Gill Sans MT" w:hAnsi="Gill Sans MT" w:cs="Arial"/>
                <w:sz w:val="24"/>
                <w:szCs w:val="24"/>
              </w:rPr>
              <w:t>28/02/2018</w:t>
            </w:r>
          </w:p>
        </w:tc>
      </w:tr>
    </w:tbl>
    <w:p w14:paraId="32F94996" w14:textId="77777777" w:rsidR="002325DE" w:rsidRDefault="002325DE" w:rsidP="002325DE">
      <w:pPr>
        <w:jc w:val="both"/>
        <w:rPr>
          <w:rFonts w:ascii="Gill Sans MT" w:hAnsi="Gill Sans MT" w:cs="Arial"/>
          <w:b/>
          <w:sz w:val="24"/>
          <w:szCs w:val="24"/>
        </w:rPr>
      </w:pPr>
    </w:p>
    <w:p w14:paraId="2088DDFB" w14:textId="77777777" w:rsidR="008A7979" w:rsidRDefault="007C2905" w:rsidP="002C6819">
      <w:pPr>
        <w:pStyle w:val="ListParagraph"/>
        <w:numPr>
          <w:ilvl w:val="0"/>
          <w:numId w:val="3"/>
        </w:numPr>
        <w:ind w:left="284"/>
        <w:rPr>
          <w:rFonts w:ascii="Gill Sans MT" w:hAnsi="Gill Sans MT"/>
          <w:b/>
          <w:sz w:val="24"/>
          <w:szCs w:val="24"/>
        </w:rPr>
      </w:pPr>
      <w:r w:rsidRPr="00DA4898">
        <w:rPr>
          <w:rFonts w:ascii="Gill Sans MT" w:hAnsi="Gill Sans MT"/>
          <w:b/>
          <w:sz w:val="24"/>
          <w:szCs w:val="24"/>
        </w:rPr>
        <w:t>Description of Service</w:t>
      </w:r>
    </w:p>
    <w:p w14:paraId="3DB89B88" w14:textId="77777777" w:rsidR="00DA1F7B" w:rsidRPr="00072A42" w:rsidRDefault="007C2905" w:rsidP="002C6819">
      <w:pPr>
        <w:pStyle w:val="ListParagraph"/>
        <w:numPr>
          <w:ilvl w:val="1"/>
          <w:numId w:val="3"/>
        </w:numPr>
        <w:ind w:left="426"/>
        <w:rPr>
          <w:rFonts w:ascii="Gill Sans MT" w:hAnsi="Gill Sans MT"/>
          <w:b/>
          <w:sz w:val="24"/>
          <w:szCs w:val="24"/>
        </w:rPr>
      </w:pPr>
      <w:r w:rsidRPr="008A7979">
        <w:rPr>
          <w:rFonts w:ascii="Gill Sans MT" w:hAnsi="Gill Sans MT"/>
          <w:b/>
          <w:sz w:val="24"/>
          <w:szCs w:val="24"/>
        </w:rPr>
        <w:t>Title:</w:t>
      </w:r>
      <w:r w:rsidRPr="008A7979">
        <w:rPr>
          <w:rFonts w:ascii="Gill Sans MT" w:hAnsi="Gill Sans MT"/>
          <w:sz w:val="24"/>
          <w:szCs w:val="24"/>
        </w:rPr>
        <w:t xml:space="preserve"> </w:t>
      </w:r>
      <w:r w:rsidR="00E12DBE">
        <w:rPr>
          <w:rFonts w:ascii="Gill Sans MT" w:hAnsi="Gill Sans MT"/>
          <w:sz w:val="24"/>
          <w:szCs w:val="24"/>
        </w:rPr>
        <w:t>Accommodation &amp; Conference Facility</w:t>
      </w:r>
    </w:p>
    <w:p w14:paraId="6E3396D5" w14:textId="77777777" w:rsidR="00DA1F7B" w:rsidRPr="00072A42" w:rsidRDefault="007C2905" w:rsidP="002C6819">
      <w:pPr>
        <w:pStyle w:val="ListParagraph"/>
        <w:numPr>
          <w:ilvl w:val="1"/>
          <w:numId w:val="3"/>
        </w:numPr>
        <w:ind w:left="426"/>
        <w:rPr>
          <w:rFonts w:ascii="Gill Sans MT" w:hAnsi="Gill Sans MT"/>
          <w:b/>
          <w:sz w:val="24"/>
          <w:szCs w:val="24"/>
        </w:rPr>
      </w:pPr>
      <w:r w:rsidRPr="00DA1F7B">
        <w:rPr>
          <w:rFonts w:ascii="Gill Sans MT" w:hAnsi="Gill Sans MT"/>
          <w:b/>
          <w:sz w:val="24"/>
          <w:szCs w:val="24"/>
        </w:rPr>
        <w:t>Objective:</w:t>
      </w:r>
      <w:r w:rsidRPr="00DA1F7B">
        <w:rPr>
          <w:rFonts w:ascii="Gill Sans MT" w:hAnsi="Gill Sans MT"/>
          <w:sz w:val="24"/>
          <w:szCs w:val="24"/>
        </w:rPr>
        <w:t xml:space="preserve"> </w:t>
      </w:r>
      <w:r w:rsidRPr="00182116">
        <w:rPr>
          <w:rFonts w:ascii="Gill Sans MT" w:hAnsi="Gill Sans MT"/>
          <w:sz w:val="24"/>
          <w:szCs w:val="24"/>
        </w:rPr>
        <w:t xml:space="preserve">Provide </w:t>
      </w:r>
      <w:r w:rsidR="00E12DBE" w:rsidRPr="00182116">
        <w:rPr>
          <w:rFonts w:ascii="Gill Sans MT" w:hAnsi="Gill Sans MT"/>
          <w:sz w:val="24"/>
          <w:szCs w:val="24"/>
        </w:rPr>
        <w:t>Accommodation &amp; Conference Facility</w:t>
      </w:r>
      <w:r w:rsidR="00182116">
        <w:rPr>
          <w:rFonts w:ascii="Gill Sans MT" w:hAnsi="Gill Sans MT"/>
          <w:sz w:val="24"/>
          <w:szCs w:val="24"/>
        </w:rPr>
        <w:t xml:space="preserve"> Services </w:t>
      </w:r>
      <w:r w:rsidRPr="00182116">
        <w:rPr>
          <w:rFonts w:ascii="Gill Sans MT" w:hAnsi="Gill Sans MT"/>
          <w:sz w:val="24"/>
          <w:szCs w:val="24"/>
        </w:rPr>
        <w:t xml:space="preserve">to SCI </w:t>
      </w:r>
      <w:r w:rsidR="003655C1">
        <w:rPr>
          <w:rFonts w:ascii="Gill Sans MT" w:hAnsi="Gill Sans MT"/>
          <w:sz w:val="24"/>
          <w:szCs w:val="24"/>
        </w:rPr>
        <w:t xml:space="preserve">Region </w:t>
      </w:r>
      <w:r w:rsidR="009B38DC">
        <w:rPr>
          <w:rFonts w:ascii="Gill Sans MT" w:hAnsi="Gill Sans MT"/>
          <w:sz w:val="24"/>
          <w:szCs w:val="24"/>
        </w:rPr>
        <w:t xml:space="preserve">Offices in Nairobi – Kenya </w:t>
      </w:r>
    </w:p>
    <w:p w14:paraId="4C2E4ED5" w14:textId="77777777" w:rsidR="008A7979" w:rsidRPr="008A7979" w:rsidRDefault="007C2905" w:rsidP="002C6819">
      <w:pPr>
        <w:pStyle w:val="ListParagraph"/>
        <w:numPr>
          <w:ilvl w:val="1"/>
          <w:numId w:val="3"/>
        </w:numPr>
        <w:ind w:left="426"/>
        <w:rPr>
          <w:rFonts w:ascii="Gill Sans MT" w:hAnsi="Gill Sans MT"/>
          <w:b/>
          <w:sz w:val="24"/>
          <w:szCs w:val="24"/>
        </w:rPr>
      </w:pPr>
      <w:r w:rsidRPr="008A7979">
        <w:rPr>
          <w:rFonts w:ascii="Gill Sans MT" w:hAnsi="Gill Sans MT"/>
          <w:b/>
          <w:sz w:val="24"/>
          <w:szCs w:val="24"/>
        </w:rPr>
        <w:t>Recipient:</w:t>
      </w:r>
      <w:r w:rsidRPr="008A7979">
        <w:rPr>
          <w:rFonts w:ascii="Gill Sans MT" w:hAnsi="Gill Sans MT"/>
          <w:sz w:val="24"/>
          <w:szCs w:val="24"/>
        </w:rPr>
        <w:t xml:space="preserve"> </w:t>
      </w:r>
      <w:r w:rsidR="00ED6502">
        <w:rPr>
          <w:rFonts w:ascii="Gill Sans MT" w:hAnsi="Gill Sans MT"/>
          <w:sz w:val="24"/>
          <w:szCs w:val="24"/>
        </w:rPr>
        <w:t>Save the Children International</w:t>
      </w:r>
    </w:p>
    <w:p w14:paraId="2793191F" w14:textId="77777777" w:rsidR="00DA1F7B" w:rsidRPr="00072A42" w:rsidRDefault="00072A42" w:rsidP="002C6819">
      <w:pPr>
        <w:pStyle w:val="ListParagraph"/>
        <w:numPr>
          <w:ilvl w:val="1"/>
          <w:numId w:val="3"/>
        </w:numPr>
        <w:ind w:left="426"/>
        <w:rPr>
          <w:rFonts w:ascii="Gill Sans MT" w:hAnsi="Gill Sans MT"/>
          <w:b/>
          <w:sz w:val="24"/>
          <w:szCs w:val="24"/>
        </w:rPr>
      </w:pPr>
      <w:r w:rsidRPr="00072A42">
        <w:rPr>
          <w:rFonts w:ascii="Gill Sans MT" w:hAnsi="Gill Sans MT"/>
          <w:b/>
          <w:sz w:val="24"/>
          <w:szCs w:val="24"/>
        </w:rPr>
        <w:t>Scope of Work</w:t>
      </w:r>
    </w:p>
    <w:p w14:paraId="513788A3" w14:textId="77777777" w:rsidR="00072A42" w:rsidRPr="00072A42" w:rsidRDefault="00072A42" w:rsidP="002C6819">
      <w:pPr>
        <w:pStyle w:val="ListParagraph"/>
        <w:numPr>
          <w:ilvl w:val="2"/>
          <w:numId w:val="3"/>
        </w:numPr>
        <w:rPr>
          <w:rFonts w:ascii="Gill Sans MT" w:hAnsi="Gill Sans MT"/>
          <w:sz w:val="24"/>
          <w:szCs w:val="24"/>
        </w:rPr>
      </w:pPr>
      <w:r w:rsidRPr="00072A42">
        <w:rPr>
          <w:rFonts w:ascii="Gill Sans MT" w:hAnsi="Gill Sans MT"/>
          <w:sz w:val="24"/>
          <w:szCs w:val="24"/>
        </w:rPr>
        <w:t xml:space="preserve">Provide Quality Accomodation services for Save the Children </w:t>
      </w:r>
      <w:r w:rsidR="002261A2">
        <w:rPr>
          <w:rFonts w:ascii="Gill Sans MT" w:hAnsi="Gill Sans MT"/>
          <w:sz w:val="24"/>
          <w:szCs w:val="24"/>
        </w:rPr>
        <w:t xml:space="preserve">staff and </w:t>
      </w:r>
      <w:r w:rsidR="009B38DC">
        <w:rPr>
          <w:rFonts w:ascii="Gill Sans MT" w:hAnsi="Gill Sans MT"/>
          <w:sz w:val="24"/>
          <w:szCs w:val="24"/>
        </w:rPr>
        <w:t>guests</w:t>
      </w:r>
    </w:p>
    <w:p w14:paraId="5A81AEE7" w14:textId="77777777" w:rsidR="00072A42" w:rsidRPr="00072A42" w:rsidRDefault="00072A42" w:rsidP="002C6819">
      <w:pPr>
        <w:pStyle w:val="ListParagraph"/>
        <w:numPr>
          <w:ilvl w:val="2"/>
          <w:numId w:val="3"/>
        </w:numPr>
        <w:rPr>
          <w:rFonts w:ascii="Gill Sans MT" w:hAnsi="Gill Sans MT"/>
          <w:sz w:val="24"/>
          <w:szCs w:val="24"/>
        </w:rPr>
      </w:pPr>
      <w:r w:rsidRPr="00072A42">
        <w:rPr>
          <w:rFonts w:ascii="Gill Sans MT" w:hAnsi="Gill Sans MT"/>
          <w:sz w:val="24"/>
          <w:szCs w:val="24"/>
        </w:rPr>
        <w:t xml:space="preserve">Provide Quality Food and drinks to Save the Children </w:t>
      </w:r>
      <w:r w:rsidR="002261A2">
        <w:rPr>
          <w:rFonts w:ascii="Gill Sans MT" w:hAnsi="Gill Sans MT"/>
          <w:sz w:val="24"/>
          <w:szCs w:val="24"/>
        </w:rPr>
        <w:t xml:space="preserve">staff and </w:t>
      </w:r>
      <w:r w:rsidR="009B38DC">
        <w:rPr>
          <w:rFonts w:ascii="Gill Sans MT" w:hAnsi="Gill Sans MT"/>
          <w:sz w:val="24"/>
          <w:szCs w:val="24"/>
        </w:rPr>
        <w:t>guests</w:t>
      </w:r>
    </w:p>
    <w:p w14:paraId="3C1FBE04" w14:textId="77777777" w:rsidR="00072A42" w:rsidRDefault="00072A42" w:rsidP="002C6819">
      <w:pPr>
        <w:pStyle w:val="ListParagraph"/>
        <w:numPr>
          <w:ilvl w:val="2"/>
          <w:numId w:val="3"/>
        </w:numPr>
        <w:rPr>
          <w:rFonts w:ascii="Gill Sans MT" w:hAnsi="Gill Sans MT"/>
          <w:sz w:val="24"/>
          <w:szCs w:val="24"/>
        </w:rPr>
      </w:pPr>
      <w:r w:rsidRPr="00072A42">
        <w:rPr>
          <w:rFonts w:ascii="Gill Sans MT" w:hAnsi="Gill Sans MT"/>
          <w:sz w:val="24"/>
          <w:szCs w:val="24"/>
        </w:rPr>
        <w:t>To provide world class conference and meeting facility</w:t>
      </w:r>
    </w:p>
    <w:p w14:paraId="28C98116" w14:textId="77777777" w:rsidR="009701C7" w:rsidRPr="009701C7" w:rsidRDefault="009701C7" w:rsidP="002C6819">
      <w:pPr>
        <w:pStyle w:val="ListParagraph"/>
        <w:numPr>
          <w:ilvl w:val="2"/>
          <w:numId w:val="3"/>
        </w:numPr>
        <w:rPr>
          <w:rFonts w:ascii="Gill Sans MT" w:hAnsi="Gill Sans MT"/>
          <w:sz w:val="24"/>
          <w:szCs w:val="24"/>
        </w:rPr>
      </w:pPr>
      <w:r w:rsidRPr="009701C7">
        <w:rPr>
          <w:rFonts w:ascii="Gill Sans MT" w:hAnsi="Gill Sans MT"/>
          <w:sz w:val="24"/>
          <w:szCs w:val="24"/>
        </w:rPr>
        <w:t>The service provider will be expected to adhere to the following:</w:t>
      </w:r>
    </w:p>
    <w:p w14:paraId="5569F678" w14:textId="77777777" w:rsidR="00A22442" w:rsidRDefault="002261A2" w:rsidP="002C6819">
      <w:pPr>
        <w:pStyle w:val="ListParagraph"/>
        <w:numPr>
          <w:ilvl w:val="0"/>
          <w:numId w:val="5"/>
        </w:numPr>
        <w:ind w:left="1985"/>
        <w:jc w:val="both"/>
        <w:rPr>
          <w:rFonts w:ascii="Gill Sans MT" w:hAnsi="Gill Sans MT"/>
          <w:sz w:val="24"/>
          <w:szCs w:val="24"/>
        </w:rPr>
      </w:pPr>
      <w:r>
        <w:rPr>
          <w:rFonts w:ascii="Gill Sans MT" w:hAnsi="Gill Sans MT"/>
          <w:sz w:val="24"/>
          <w:szCs w:val="24"/>
        </w:rPr>
        <w:t>Save the Children</w:t>
      </w:r>
      <w:r w:rsidR="009701C7" w:rsidRPr="009701C7">
        <w:rPr>
          <w:rFonts w:ascii="Gill Sans MT" w:hAnsi="Gill Sans MT"/>
          <w:sz w:val="24"/>
          <w:szCs w:val="24"/>
        </w:rPr>
        <w:t xml:space="preserve"> reserves the right to approve </w:t>
      </w:r>
      <w:r w:rsidR="009701C7">
        <w:rPr>
          <w:rFonts w:ascii="Gill Sans MT" w:hAnsi="Gill Sans MT"/>
          <w:sz w:val="24"/>
          <w:szCs w:val="24"/>
        </w:rPr>
        <w:t>all Accomodation, Conference facility and Catering Services</w:t>
      </w:r>
    </w:p>
    <w:p w14:paraId="5D212C63" w14:textId="77777777" w:rsidR="00A22442" w:rsidRDefault="009701C7" w:rsidP="002C6819">
      <w:pPr>
        <w:pStyle w:val="ListParagraph"/>
        <w:numPr>
          <w:ilvl w:val="0"/>
          <w:numId w:val="5"/>
        </w:numPr>
        <w:ind w:left="1985"/>
        <w:jc w:val="both"/>
        <w:rPr>
          <w:rFonts w:ascii="Gill Sans MT" w:hAnsi="Gill Sans MT"/>
          <w:sz w:val="24"/>
          <w:szCs w:val="24"/>
        </w:rPr>
      </w:pPr>
      <w:r w:rsidRPr="00A22442">
        <w:rPr>
          <w:rFonts w:ascii="Gill Sans MT" w:hAnsi="Gill Sans MT"/>
          <w:sz w:val="24"/>
          <w:szCs w:val="24"/>
        </w:rPr>
        <w:t>The successful contractor must ensure that all relevant documentation (Receipts and Invoices) are presented to Save the Children in good condition and time without alteration to facilitate timely payment.</w:t>
      </w:r>
    </w:p>
    <w:p w14:paraId="5CB0C727" w14:textId="77777777" w:rsidR="00A22442" w:rsidRDefault="009701C7" w:rsidP="002C6819">
      <w:pPr>
        <w:pStyle w:val="ListParagraph"/>
        <w:numPr>
          <w:ilvl w:val="0"/>
          <w:numId w:val="5"/>
        </w:numPr>
        <w:ind w:left="1985"/>
        <w:jc w:val="both"/>
        <w:rPr>
          <w:rFonts w:ascii="Gill Sans MT" w:hAnsi="Gill Sans MT"/>
          <w:sz w:val="24"/>
          <w:szCs w:val="24"/>
        </w:rPr>
      </w:pPr>
      <w:r w:rsidRPr="00A22442">
        <w:rPr>
          <w:rFonts w:ascii="Gill Sans MT" w:hAnsi="Gill Sans MT"/>
          <w:sz w:val="24"/>
          <w:szCs w:val="24"/>
        </w:rPr>
        <w:t>Save the Children reserves the right to request the successful contractor and their staff to undergo a security and supplier vetting process.</w:t>
      </w:r>
    </w:p>
    <w:p w14:paraId="04D5004F" w14:textId="77777777" w:rsidR="00A22442" w:rsidRDefault="009701C7" w:rsidP="002C6819">
      <w:pPr>
        <w:pStyle w:val="ListParagraph"/>
        <w:numPr>
          <w:ilvl w:val="0"/>
          <w:numId w:val="5"/>
        </w:numPr>
        <w:ind w:left="1985"/>
        <w:jc w:val="both"/>
        <w:rPr>
          <w:rFonts w:ascii="Gill Sans MT" w:hAnsi="Gill Sans MT"/>
          <w:sz w:val="24"/>
          <w:szCs w:val="24"/>
        </w:rPr>
      </w:pPr>
      <w:r w:rsidRPr="00A22442">
        <w:rPr>
          <w:rFonts w:ascii="Gill Sans MT" w:hAnsi="Gill Sans MT"/>
          <w:sz w:val="24"/>
          <w:szCs w:val="24"/>
        </w:rPr>
        <w:t xml:space="preserve">Accomodation and Conference Facility services will be provided as and when requested (signed PO) by Save the Children </w:t>
      </w:r>
    </w:p>
    <w:p w14:paraId="7A7981B4" w14:textId="77777777" w:rsidR="00A22442" w:rsidRDefault="009701C7" w:rsidP="002C6819">
      <w:pPr>
        <w:pStyle w:val="ListParagraph"/>
        <w:numPr>
          <w:ilvl w:val="0"/>
          <w:numId w:val="5"/>
        </w:numPr>
        <w:ind w:left="1985"/>
        <w:jc w:val="both"/>
        <w:rPr>
          <w:rFonts w:ascii="Gill Sans MT" w:hAnsi="Gill Sans MT"/>
          <w:sz w:val="24"/>
          <w:szCs w:val="24"/>
        </w:rPr>
      </w:pPr>
      <w:r w:rsidRPr="00A22442">
        <w:rPr>
          <w:rFonts w:ascii="Gill Sans MT" w:hAnsi="Gill Sans MT"/>
          <w:sz w:val="24"/>
          <w:szCs w:val="24"/>
        </w:rPr>
        <w:t>The service provider’s staff must ensure cleanliness and dress appropriately when serving Save the Children Guests</w:t>
      </w:r>
    </w:p>
    <w:p w14:paraId="2271E0A3" w14:textId="77777777" w:rsidR="00A22442" w:rsidRDefault="009701C7" w:rsidP="002C6819">
      <w:pPr>
        <w:pStyle w:val="ListParagraph"/>
        <w:numPr>
          <w:ilvl w:val="0"/>
          <w:numId w:val="5"/>
        </w:numPr>
        <w:ind w:left="1985"/>
        <w:jc w:val="both"/>
        <w:rPr>
          <w:rFonts w:ascii="Gill Sans MT" w:hAnsi="Gill Sans MT"/>
          <w:sz w:val="24"/>
          <w:szCs w:val="24"/>
        </w:rPr>
      </w:pPr>
      <w:r w:rsidRPr="00A22442">
        <w:rPr>
          <w:rFonts w:ascii="Gill Sans MT" w:hAnsi="Gill Sans MT"/>
          <w:sz w:val="24"/>
          <w:szCs w:val="24"/>
        </w:rPr>
        <w:t xml:space="preserve">Save the Children will not be held responsible in any way for the damages, losses, theft of equipment or any valuables of the contractor or injury of his/her employees while in the execution of their duties. </w:t>
      </w:r>
    </w:p>
    <w:p w14:paraId="05C385A4" w14:textId="77777777" w:rsidR="009701C7" w:rsidRDefault="009701C7" w:rsidP="002C6819">
      <w:pPr>
        <w:pStyle w:val="ListParagraph"/>
        <w:numPr>
          <w:ilvl w:val="0"/>
          <w:numId w:val="5"/>
        </w:numPr>
        <w:ind w:left="1985"/>
        <w:jc w:val="both"/>
        <w:rPr>
          <w:rFonts w:ascii="Gill Sans MT" w:hAnsi="Gill Sans MT"/>
          <w:sz w:val="24"/>
          <w:szCs w:val="24"/>
        </w:rPr>
      </w:pPr>
      <w:r w:rsidRPr="00A22442">
        <w:rPr>
          <w:rFonts w:ascii="Gill Sans MT" w:hAnsi="Gill Sans MT"/>
          <w:sz w:val="24"/>
          <w:szCs w:val="24"/>
        </w:rPr>
        <w:t>The contract will be entered into subject to the signing of the Service Level Agreement by both parties.</w:t>
      </w:r>
    </w:p>
    <w:p w14:paraId="38EA8F70" w14:textId="77777777" w:rsidR="0098744B" w:rsidRDefault="0098744B" w:rsidP="00390FE8">
      <w:pPr>
        <w:jc w:val="both"/>
        <w:rPr>
          <w:rFonts w:ascii="Gill Sans MT" w:hAnsi="Gill Sans MT"/>
          <w:sz w:val="24"/>
          <w:szCs w:val="24"/>
        </w:rPr>
      </w:pPr>
    </w:p>
    <w:p w14:paraId="198D91A2" w14:textId="77777777" w:rsidR="007C2905" w:rsidRPr="00072A42" w:rsidRDefault="007C2905" w:rsidP="002C6819">
      <w:pPr>
        <w:pStyle w:val="ListParagraph"/>
        <w:numPr>
          <w:ilvl w:val="1"/>
          <w:numId w:val="3"/>
        </w:numPr>
        <w:ind w:left="426"/>
        <w:rPr>
          <w:rFonts w:ascii="Gill Sans MT" w:hAnsi="Gill Sans MT"/>
          <w:b/>
          <w:sz w:val="24"/>
          <w:szCs w:val="24"/>
        </w:rPr>
      </w:pPr>
      <w:r w:rsidRPr="00072A42">
        <w:rPr>
          <w:rFonts w:ascii="Gill Sans MT" w:hAnsi="Gill Sans MT"/>
          <w:b/>
          <w:sz w:val="24"/>
          <w:szCs w:val="24"/>
        </w:rPr>
        <w:t xml:space="preserve">Output </w:t>
      </w:r>
    </w:p>
    <w:p w14:paraId="6718B470" w14:textId="77777777" w:rsidR="00AB2027" w:rsidRDefault="00072A42" w:rsidP="00AB2027">
      <w:pPr>
        <w:pStyle w:val="ListParagraph"/>
        <w:rPr>
          <w:rFonts w:ascii="Gill Sans MT" w:hAnsi="Gill Sans MT"/>
          <w:sz w:val="24"/>
          <w:szCs w:val="24"/>
        </w:rPr>
      </w:pPr>
      <w:r w:rsidRPr="00072A42">
        <w:rPr>
          <w:rFonts w:ascii="Gill Sans MT" w:hAnsi="Gill Sans MT"/>
          <w:sz w:val="24"/>
          <w:szCs w:val="24"/>
        </w:rPr>
        <w:t>Quality and satisfactory Accomodation and Conference Facility</w:t>
      </w:r>
      <w:r w:rsidR="007B4972">
        <w:rPr>
          <w:rFonts w:ascii="Gill Sans MT" w:hAnsi="Gill Sans MT"/>
          <w:sz w:val="24"/>
          <w:szCs w:val="24"/>
        </w:rPr>
        <w:t xml:space="preserve"> services.</w:t>
      </w:r>
    </w:p>
    <w:p w14:paraId="39CF1C8E" w14:textId="77777777" w:rsidR="003D44AF" w:rsidRDefault="003D44AF" w:rsidP="00AB2027">
      <w:pPr>
        <w:pStyle w:val="ListParagraph"/>
        <w:rPr>
          <w:rFonts w:ascii="Gill Sans MT" w:hAnsi="Gill Sans MT"/>
          <w:sz w:val="24"/>
          <w:szCs w:val="24"/>
        </w:rPr>
      </w:pPr>
    </w:p>
    <w:p w14:paraId="598754B1" w14:textId="77777777" w:rsidR="003D44AF" w:rsidRDefault="003D44AF" w:rsidP="00AB2027">
      <w:pPr>
        <w:pStyle w:val="ListParagraph"/>
        <w:rPr>
          <w:rFonts w:ascii="Gill Sans MT" w:hAnsi="Gill Sans MT"/>
          <w:sz w:val="24"/>
          <w:szCs w:val="24"/>
        </w:rPr>
      </w:pPr>
    </w:p>
    <w:p w14:paraId="37C8F3BA" w14:textId="77777777" w:rsidR="003D44AF" w:rsidRDefault="003D44AF" w:rsidP="00AB2027">
      <w:pPr>
        <w:pStyle w:val="ListParagraph"/>
        <w:rPr>
          <w:rFonts w:ascii="Gill Sans MT" w:hAnsi="Gill Sans MT"/>
          <w:sz w:val="24"/>
          <w:szCs w:val="24"/>
        </w:rPr>
      </w:pPr>
    </w:p>
    <w:p w14:paraId="333AEFDA" w14:textId="77777777" w:rsidR="003D44AF" w:rsidRDefault="003D44AF" w:rsidP="00AB2027">
      <w:pPr>
        <w:pStyle w:val="ListParagraph"/>
        <w:rPr>
          <w:rFonts w:ascii="Gill Sans MT" w:hAnsi="Gill Sans MT"/>
          <w:sz w:val="24"/>
          <w:szCs w:val="24"/>
        </w:rPr>
      </w:pPr>
    </w:p>
    <w:p w14:paraId="77104A65" w14:textId="77777777" w:rsidR="00072A42" w:rsidRDefault="007C2905" w:rsidP="002C6819">
      <w:pPr>
        <w:pStyle w:val="ListParagraph"/>
        <w:numPr>
          <w:ilvl w:val="1"/>
          <w:numId w:val="3"/>
        </w:numPr>
        <w:ind w:left="426"/>
        <w:rPr>
          <w:rFonts w:ascii="Gill Sans MT" w:hAnsi="Gill Sans MT"/>
          <w:b/>
          <w:sz w:val="24"/>
          <w:szCs w:val="24"/>
        </w:rPr>
      </w:pPr>
      <w:r w:rsidRPr="00072A42">
        <w:rPr>
          <w:rFonts w:ascii="Gill Sans MT" w:hAnsi="Gill Sans MT"/>
          <w:b/>
          <w:sz w:val="24"/>
          <w:szCs w:val="24"/>
        </w:rPr>
        <w:t>Specific tasks /Activities</w:t>
      </w:r>
    </w:p>
    <w:p w14:paraId="4702FA7B" w14:textId="77777777" w:rsidR="00072A42" w:rsidRPr="00E45CE8" w:rsidRDefault="00E45CE8" w:rsidP="002C6819">
      <w:pPr>
        <w:pStyle w:val="ListParagraph"/>
        <w:numPr>
          <w:ilvl w:val="2"/>
          <w:numId w:val="3"/>
        </w:numPr>
        <w:rPr>
          <w:rFonts w:ascii="Gill Sans MT" w:hAnsi="Gill Sans MT"/>
          <w:sz w:val="24"/>
          <w:szCs w:val="24"/>
        </w:rPr>
      </w:pPr>
      <w:r w:rsidRPr="00E45CE8">
        <w:rPr>
          <w:rFonts w:ascii="Gill Sans MT" w:hAnsi="Gill Sans MT"/>
          <w:sz w:val="24"/>
          <w:szCs w:val="24"/>
        </w:rPr>
        <w:t xml:space="preserve">Provide </w:t>
      </w:r>
      <w:r w:rsidR="00972C42">
        <w:rPr>
          <w:rFonts w:ascii="Gill Sans MT" w:hAnsi="Gill Sans MT"/>
          <w:sz w:val="24"/>
          <w:szCs w:val="24"/>
        </w:rPr>
        <w:t>Quality</w:t>
      </w:r>
      <w:r w:rsidR="0097529A">
        <w:rPr>
          <w:rFonts w:ascii="Gill Sans MT" w:hAnsi="Gill Sans MT"/>
          <w:sz w:val="24"/>
          <w:szCs w:val="24"/>
        </w:rPr>
        <w:t xml:space="preserve"> services as per below sub categories:</w:t>
      </w:r>
    </w:p>
    <w:p w14:paraId="585008D7" w14:textId="77777777" w:rsidR="000F41E4" w:rsidRPr="00543D58" w:rsidRDefault="00972C42" w:rsidP="002C6819">
      <w:pPr>
        <w:pStyle w:val="ListParagraph"/>
        <w:numPr>
          <w:ilvl w:val="0"/>
          <w:numId w:val="22"/>
        </w:numPr>
        <w:ind w:left="1134"/>
        <w:rPr>
          <w:rFonts w:ascii="Gill Sans MT" w:hAnsi="Gill Sans MT"/>
          <w:b/>
          <w:i/>
          <w:sz w:val="24"/>
          <w:szCs w:val="24"/>
        </w:rPr>
      </w:pPr>
      <w:r w:rsidRPr="00543D58">
        <w:rPr>
          <w:rFonts w:ascii="Gill Sans MT" w:hAnsi="Gill Sans MT"/>
          <w:b/>
          <w:i/>
          <w:sz w:val="24"/>
          <w:szCs w:val="24"/>
        </w:rPr>
        <w:t>A</w:t>
      </w:r>
      <w:r w:rsidR="00E45CE8" w:rsidRPr="00543D58">
        <w:rPr>
          <w:rFonts w:ascii="Gill Sans MT" w:hAnsi="Gill Sans MT"/>
          <w:b/>
          <w:i/>
          <w:sz w:val="24"/>
          <w:szCs w:val="24"/>
        </w:rPr>
        <w:t xml:space="preserve">ccommodation </w:t>
      </w:r>
    </w:p>
    <w:p w14:paraId="116FF6E0" w14:textId="77777777" w:rsidR="008D5373" w:rsidRPr="008D5373" w:rsidRDefault="008D5373" w:rsidP="002C6819">
      <w:pPr>
        <w:pStyle w:val="ListParagraph"/>
        <w:numPr>
          <w:ilvl w:val="0"/>
          <w:numId w:val="27"/>
        </w:numPr>
        <w:rPr>
          <w:rFonts w:ascii="Gill Sans Infant Std" w:hAnsi="Gill Sans Infant Std"/>
          <w:color w:val="000000" w:themeColor="text1"/>
          <w:sz w:val="24"/>
          <w:szCs w:val="24"/>
        </w:rPr>
      </w:pPr>
      <w:r w:rsidRPr="008D5373">
        <w:rPr>
          <w:rFonts w:ascii="Gill Sans Infant Std" w:hAnsi="Gill Sans Infant Std"/>
          <w:color w:val="000000" w:themeColor="text1"/>
          <w:sz w:val="24"/>
          <w:szCs w:val="24"/>
        </w:rPr>
        <w:t>Self-contained room with amenities e.g., bathroom, toilet, wardrobe, toiletries, drinking water, hot shower, and working toilet.</w:t>
      </w:r>
    </w:p>
    <w:p w14:paraId="0F5EAFE4" w14:textId="77777777" w:rsidR="008D5373" w:rsidRPr="008D5373" w:rsidRDefault="008D5373" w:rsidP="002C6819">
      <w:pPr>
        <w:pStyle w:val="ListParagraph"/>
        <w:numPr>
          <w:ilvl w:val="0"/>
          <w:numId w:val="27"/>
        </w:numPr>
        <w:rPr>
          <w:rFonts w:ascii="Gill Sans Infant Std" w:hAnsi="Gill Sans Infant Std"/>
          <w:color w:val="000000" w:themeColor="text1"/>
          <w:sz w:val="24"/>
          <w:szCs w:val="24"/>
        </w:rPr>
      </w:pPr>
      <w:r w:rsidRPr="008D5373">
        <w:rPr>
          <w:rFonts w:ascii="Gill Sans Infant Std" w:hAnsi="Gill Sans Infant Std"/>
          <w:color w:val="000000" w:themeColor="text1"/>
          <w:sz w:val="24"/>
          <w:szCs w:val="24"/>
        </w:rPr>
        <w:t>Quality of service – meals (vegetarians, non-vegetarian and Halal), hotel staff</w:t>
      </w:r>
    </w:p>
    <w:p w14:paraId="3E8E805D" w14:textId="77777777" w:rsidR="008D5373" w:rsidRPr="008D5373" w:rsidRDefault="008D5373" w:rsidP="002C6819">
      <w:pPr>
        <w:pStyle w:val="ListParagraph"/>
        <w:numPr>
          <w:ilvl w:val="0"/>
          <w:numId w:val="27"/>
        </w:numPr>
        <w:rPr>
          <w:rFonts w:ascii="Gill Sans Infant Std" w:hAnsi="Gill Sans Infant Std"/>
          <w:color w:val="000000" w:themeColor="text1"/>
          <w:sz w:val="24"/>
          <w:szCs w:val="24"/>
        </w:rPr>
      </w:pPr>
      <w:r w:rsidRPr="008D5373">
        <w:rPr>
          <w:rFonts w:ascii="Gill Sans Infant Std" w:hAnsi="Gill Sans Infant Std"/>
          <w:color w:val="000000" w:themeColor="text1"/>
          <w:sz w:val="24"/>
          <w:szCs w:val="24"/>
        </w:rPr>
        <w:t xml:space="preserve"> Cleanliness of the rooms – beddings, carpets, furniture with proper aeration.</w:t>
      </w:r>
    </w:p>
    <w:p w14:paraId="7BDF5503" w14:textId="77777777" w:rsidR="008D5373" w:rsidRPr="008D5373" w:rsidRDefault="008D5373" w:rsidP="002C6819">
      <w:pPr>
        <w:pStyle w:val="ListParagraph"/>
        <w:numPr>
          <w:ilvl w:val="0"/>
          <w:numId w:val="27"/>
        </w:numPr>
        <w:rPr>
          <w:rFonts w:ascii="Gill Sans Infant Std" w:hAnsi="Gill Sans Infant Std"/>
          <w:color w:val="000000" w:themeColor="text1"/>
          <w:sz w:val="24"/>
          <w:szCs w:val="24"/>
        </w:rPr>
      </w:pPr>
      <w:r w:rsidRPr="008D5373">
        <w:rPr>
          <w:rFonts w:ascii="Gill Sans Infant Std" w:hAnsi="Gill Sans Infant Std"/>
          <w:color w:val="000000" w:themeColor="text1"/>
          <w:sz w:val="24"/>
          <w:szCs w:val="24"/>
        </w:rPr>
        <w:t>Safe and secure environment</w:t>
      </w:r>
    </w:p>
    <w:p w14:paraId="41CD3D24" w14:textId="77777777" w:rsidR="008D5373" w:rsidRPr="008D5373" w:rsidRDefault="008D5373" w:rsidP="002C6819">
      <w:pPr>
        <w:pStyle w:val="ListParagraph"/>
        <w:numPr>
          <w:ilvl w:val="0"/>
          <w:numId w:val="27"/>
        </w:numPr>
        <w:rPr>
          <w:rFonts w:ascii="Gill Sans Infant Std" w:hAnsi="Gill Sans Infant Std"/>
          <w:color w:val="000000" w:themeColor="text1"/>
          <w:sz w:val="24"/>
          <w:szCs w:val="24"/>
        </w:rPr>
      </w:pPr>
      <w:r w:rsidRPr="008D5373">
        <w:rPr>
          <w:rFonts w:ascii="Gill Sans Infant Std" w:hAnsi="Gill Sans Infant Std"/>
          <w:color w:val="000000" w:themeColor="text1"/>
          <w:sz w:val="24"/>
          <w:szCs w:val="24"/>
        </w:rPr>
        <w:t>Safety of valuables – should have a lockable safe or in house arrangement.</w:t>
      </w:r>
    </w:p>
    <w:p w14:paraId="79AF5B07" w14:textId="77777777" w:rsidR="008D5373" w:rsidRPr="008D5373" w:rsidRDefault="008D5373" w:rsidP="002C6819">
      <w:pPr>
        <w:pStyle w:val="ListParagraph"/>
        <w:numPr>
          <w:ilvl w:val="0"/>
          <w:numId w:val="27"/>
        </w:numPr>
        <w:rPr>
          <w:rFonts w:ascii="Gill Sans Infant Std" w:hAnsi="Gill Sans Infant Std"/>
          <w:color w:val="000000" w:themeColor="text1"/>
          <w:sz w:val="24"/>
          <w:szCs w:val="24"/>
        </w:rPr>
      </w:pPr>
      <w:r w:rsidRPr="008D5373">
        <w:rPr>
          <w:rFonts w:ascii="Gill Sans Infant Std" w:hAnsi="Gill Sans Infant Std"/>
          <w:color w:val="000000" w:themeColor="text1"/>
          <w:sz w:val="24"/>
          <w:szCs w:val="24"/>
        </w:rPr>
        <w:t>Easily accessible</w:t>
      </w:r>
    </w:p>
    <w:p w14:paraId="57440A49" w14:textId="77777777" w:rsidR="008D5373" w:rsidRPr="008D5373" w:rsidRDefault="008D5373" w:rsidP="002C6819">
      <w:pPr>
        <w:pStyle w:val="ListParagraph"/>
        <w:numPr>
          <w:ilvl w:val="0"/>
          <w:numId w:val="27"/>
        </w:numPr>
        <w:rPr>
          <w:rFonts w:ascii="Gill Sans Infant Std" w:hAnsi="Gill Sans Infant Std"/>
          <w:color w:val="000000" w:themeColor="text1"/>
          <w:sz w:val="24"/>
          <w:szCs w:val="24"/>
        </w:rPr>
      </w:pPr>
      <w:r w:rsidRPr="008D5373">
        <w:rPr>
          <w:rFonts w:ascii="Gill Sans Infant Std" w:hAnsi="Gill Sans Infant Std"/>
          <w:color w:val="000000" w:themeColor="text1"/>
          <w:sz w:val="24"/>
          <w:szCs w:val="24"/>
        </w:rPr>
        <w:t>Smoking and non-smoking rooms</w:t>
      </w:r>
    </w:p>
    <w:p w14:paraId="684B7E57" w14:textId="77777777" w:rsidR="008D5373" w:rsidRPr="008D5373" w:rsidRDefault="008D5373" w:rsidP="002C6819">
      <w:pPr>
        <w:pStyle w:val="ListParagraph"/>
        <w:numPr>
          <w:ilvl w:val="0"/>
          <w:numId w:val="27"/>
        </w:numPr>
        <w:rPr>
          <w:rFonts w:ascii="Gill Sans Infant Std" w:hAnsi="Gill Sans Infant Std"/>
          <w:color w:val="000000" w:themeColor="text1"/>
          <w:sz w:val="24"/>
          <w:szCs w:val="24"/>
        </w:rPr>
      </w:pPr>
      <w:r w:rsidRPr="008D5373">
        <w:rPr>
          <w:rFonts w:ascii="Gill Sans Infant Std" w:hAnsi="Gill Sans Infant Std"/>
          <w:color w:val="000000" w:themeColor="text1"/>
          <w:sz w:val="24"/>
          <w:szCs w:val="24"/>
        </w:rPr>
        <w:t>Reliable Wi-Fi</w:t>
      </w:r>
    </w:p>
    <w:p w14:paraId="333AB80E" w14:textId="77777777" w:rsidR="008D5373" w:rsidRPr="008D5373" w:rsidRDefault="008D5373" w:rsidP="002C6819">
      <w:pPr>
        <w:pStyle w:val="ListParagraph"/>
        <w:numPr>
          <w:ilvl w:val="0"/>
          <w:numId w:val="27"/>
        </w:numPr>
        <w:rPr>
          <w:rFonts w:ascii="Gill Sans Infant Std" w:hAnsi="Gill Sans Infant Std"/>
          <w:color w:val="000000" w:themeColor="text1"/>
          <w:sz w:val="24"/>
          <w:szCs w:val="24"/>
        </w:rPr>
      </w:pPr>
      <w:r w:rsidRPr="008D5373">
        <w:rPr>
          <w:rFonts w:ascii="Gill Sans Infant Std" w:hAnsi="Gill Sans Infant Std"/>
          <w:color w:val="000000" w:themeColor="text1"/>
          <w:sz w:val="24"/>
          <w:szCs w:val="24"/>
        </w:rPr>
        <w:t xml:space="preserve">Extras – TV in room with DSTV connection, Air Conditioning </w:t>
      </w:r>
    </w:p>
    <w:p w14:paraId="6EB3D2DD" w14:textId="77777777" w:rsidR="008D5373" w:rsidRPr="008D5373" w:rsidRDefault="008D5373" w:rsidP="002C6819">
      <w:pPr>
        <w:pStyle w:val="ListParagraph"/>
        <w:numPr>
          <w:ilvl w:val="0"/>
          <w:numId w:val="27"/>
        </w:numPr>
        <w:rPr>
          <w:rFonts w:ascii="Gill Sans Infant Std" w:hAnsi="Gill Sans Infant Std"/>
          <w:color w:val="000000" w:themeColor="text1"/>
          <w:sz w:val="24"/>
          <w:szCs w:val="24"/>
        </w:rPr>
      </w:pPr>
      <w:r w:rsidRPr="008D5373">
        <w:rPr>
          <w:rFonts w:ascii="Gill Sans Infant Std" w:hAnsi="Gill Sans Infant Std"/>
          <w:color w:val="000000" w:themeColor="text1"/>
          <w:sz w:val="24"/>
          <w:szCs w:val="24"/>
        </w:rPr>
        <w:t>Flexibility of hotel – check in and check out times</w:t>
      </w:r>
    </w:p>
    <w:p w14:paraId="03AD6A11" w14:textId="77777777" w:rsidR="008D5373" w:rsidRPr="008D5373" w:rsidRDefault="008D5373" w:rsidP="002C6819">
      <w:pPr>
        <w:pStyle w:val="ListParagraph"/>
        <w:numPr>
          <w:ilvl w:val="0"/>
          <w:numId w:val="27"/>
        </w:numPr>
        <w:rPr>
          <w:rFonts w:ascii="Gill Sans Infant Std" w:hAnsi="Gill Sans Infant Std"/>
          <w:color w:val="000000" w:themeColor="text1"/>
          <w:sz w:val="24"/>
          <w:szCs w:val="24"/>
        </w:rPr>
      </w:pPr>
      <w:r w:rsidRPr="008D5373">
        <w:rPr>
          <w:rFonts w:ascii="Gill Sans Infant Std" w:hAnsi="Gill Sans Infant Std"/>
          <w:color w:val="000000" w:themeColor="text1"/>
          <w:sz w:val="24"/>
          <w:szCs w:val="24"/>
        </w:rPr>
        <w:t xml:space="preserve">Disability friendly </w:t>
      </w:r>
    </w:p>
    <w:p w14:paraId="2ECAB25E" w14:textId="77777777" w:rsidR="008D5373" w:rsidRDefault="008D5373" w:rsidP="002C6819">
      <w:pPr>
        <w:pStyle w:val="ListParagraph"/>
        <w:numPr>
          <w:ilvl w:val="0"/>
          <w:numId w:val="27"/>
        </w:numPr>
        <w:rPr>
          <w:rFonts w:ascii="Gill Sans Infant Std" w:hAnsi="Gill Sans Infant Std"/>
          <w:color w:val="000000" w:themeColor="text1"/>
          <w:sz w:val="24"/>
          <w:szCs w:val="24"/>
        </w:rPr>
      </w:pPr>
      <w:r w:rsidRPr="008D5373">
        <w:rPr>
          <w:rFonts w:ascii="Gill Sans Infant Std" w:hAnsi="Gill Sans Infant Std"/>
          <w:color w:val="000000" w:themeColor="text1"/>
          <w:sz w:val="24"/>
          <w:szCs w:val="24"/>
        </w:rPr>
        <w:t>Proximity to key facilities and amenities e.g., shopping malls, hospitals, forex bureaus.</w:t>
      </w:r>
    </w:p>
    <w:p w14:paraId="31298FB9" w14:textId="77777777" w:rsidR="004921B6" w:rsidRPr="008D5373" w:rsidRDefault="004921B6" w:rsidP="002C6819">
      <w:pPr>
        <w:pStyle w:val="ListParagraph"/>
        <w:numPr>
          <w:ilvl w:val="0"/>
          <w:numId w:val="27"/>
        </w:numPr>
        <w:rPr>
          <w:rFonts w:ascii="Gill Sans Infant Std" w:hAnsi="Gill Sans Infant Std"/>
          <w:color w:val="000000" w:themeColor="text1"/>
          <w:sz w:val="24"/>
          <w:szCs w:val="24"/>
        </w:rPr>
      </w:pPr>
      <w:r w:rsidRPr="008D5373">
        <w:rPr>
          <w:rFonts w:ascii="Gill Sans Infant Std" w:hAnsi="Gill Sans Infant Std"/>
          <w:color w:val="000000" w:themeColor="text1"/>
          <w:sz w:val="24"/>
          <w:szCs w:val="24"/>
        </w:rPr>
        <w:t>Proximity to key facilities and amenities e.g., shopping malls, hospitals, forex bureaus.</w:t>
      </w:r>
    </w:p>
    <w:p w14:paraId="227B824D" w14:textId="77777777" w:rsidR="00972C42" w:rsidRPr="00543D58" w:rsidRDefault="00072A42" w:rsidP="002C6819">
      <w:pPr>
        <w:pStyle w:val="ListParagraph"/>
        <w:numPr>
          <w:ilvl w:val="0"/>
          <w:numId w:val="22"/>
        </w:numPr>
        <w:ind w:left="1134"/>
        <w:rPr>
          <w:rFonts w:ascii="Gill Sans MT" w:hAnsi="Gill Sans MT"/>
          <w:b/>
          <w:i/>
          <w:sz w:val="24"/>
          <w:szCs w:val="24"/>
        </w:rPr>
      </w:pPr>
      <w:r w:rsidRPr="00543D58">
        <w:rPr>
          <w:rFonts w:ascii="Gill Sans MT" w:hAnsi="Gill Sans MT"/>
          <w:b/>
          <w:i/>
          <w:sz w:val="24"/>
          <w:szCs w:val="24"/>
        </w:rPr>
        <w:t xml:space="preserve">Conference </w:t>
      </w:r>
      <w:r w:rsidR="000F41E4" w:rsidRPr="00543D58">
        <w:rPr>
          <w:rFonts w:ascii="Gill Sans MT" w:hAnsi="Gill Sans MT"/>
          <w:b/>
          <w:i/>
          <w:sz w:val="24"/>
          <w:szCs w:val="24"/>
        </w:rPr>
        <w:t>package that includes the following;</w:t>
      </w:r>
    </w:p>
    <w:p w14:paraId="7742927F" w14:textId="77777777" w:rsidR="000F41E4" w:rsidRDefault="000F41E4" w:rsidP="002C6819">
      <w:pPr>
        <w:pStyle w:val="ListParagraph"/>
        <w:numPr>
          <w:ilvl w:val="0"/>
          <w:numId w:val="26"/>
        </w:num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hAnsi="Gill Sans MT" w:cs="Arial"/>
        </w:rPr>
      </w:pPr>
      <w:r w:rsidRPr="00F73E1E">
        <w:rPr>
          <w:rFonts w:ascii="Gill Sans MT" w:hAnsi="Gill Sans MT" w:cs="Arial"/>
        </w:rPr>
        <w:t xml:space="preserve">Conference Room /Hall with </w:t>
      </w:r>
      <w:r w:rsidR="004921B6">
        <w:rPr>
          <w:rFonts w:ascii="Gill Sans MT" w:hAnsi="Gill Sans MT" w:cs="Arial"/>
        </w:rPr>
        <w:t xml:space="preserve">natural lighting and </w:t>
      </w:r>
      <w:r w:rsidRPr="00F73E1E">
        <w:rPr>
          <w:rFonts w:ascii="Gill Sans MT" w:hAnsi="Gill Sans MT" w:cs="Arial"/>
        </w:rPr>
        <w:t xml:space="preserve">facilities for the number of participants specified in the Purchase Order </w:t>
      </w:r>
    </w:p>
    <w:p w14:paraId="4FFAF9C3" w14:textId="77777777" w:rsidR="000F41E4" w:rsidRDefault="00F54A53" w:rsidP="002C6819">
      <w:pPr>
        <w:pStyle w:val="ListParagraph"/>
        <w:numPr>
          <w:ilvl w:val="0"/>
          <w:numId w:val="26"/>
        </w:num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hAnsi="Gill Sans MT" w:cs="Arial"/>
        </w:rPr>
      </w:pPr>
      <w:r>
        <w:rPr>
          <w:rFonts w:ascii="Gill Sans MT" w:hAnsi="Gill Sans MT" w:cs="Arial"/>
        </w:rPr>
        <w:t xml:space="preserve">Buffet </w:t>
      </w:r>
      <w:r w:rsidR="000F41E4" w:rsidRPr="000F41E4">
        <w:rPr>
          <w:rFonts w:ascii="Gill Sans MT" w:hAnsi="Gill Sans MT" w:cs="Arial"/>
        </w:rPr>
        <w:t>Lunch</w:t>
      </w:r>
      <w:r>
        <w:rPr>
          <w:rFonts w:ascii="Gill Sans MT" w:hAnsi="Gill Sans MT" w:cs="Arial"/>
        </w:rPr>
        <w:t xml:space="preserve"> served with a soft drink (soda,fresh juice,half litre mineral water,or yogurt ) </w:t>
      </w:r>
    </w:p>
    <w:p w14:paraId="6A4C8FC5" w14:textId="77777777" w:rsidR="00F54A53" w:rsidRDefault="00F54A53" w:rsidP="002C6819">
      <w:pPr>
        <w:pStyle w:val="ListParagraph"/>
        <w:numPr>
          <w:ilvl w:val="0"/>
          <w:numId w:val="26"/>
        </w:num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hAnsi="Gill Sans MT" w:cs="Arial"/>
        </w:rPr>
      </w:pPr>
      <w:r>
        <w:rPr>
          <w:rFonts w:ascii="Gill Sans MT" w:hAnsi="Gill Sans MT" w:cs="Arial"/>
        </w:rPr>
        <w:t>Sweets /Mints</w:t>
      </w:r>
    </w:p>
    <w:p w14:paraId="163461EB" w14:textId="77777777" w:rsidR="000F41E4" w:rsidRDefault="00F54A53" w:rsidP="002C6819">
      <w:pPr>
        <w:pStyle w:val="ListParagraph"/>
        <w:numPr>
          <w:ilvl w:val="0"/>
          <w:numId w:val="26"/>
        </w:num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hAnsi="Gill Sans MT" w:cs="Arial"/>
        </w:rPr>
      </w:pPr>
      <w:r>
        <w:rPr>
          <w:rFonts w:ascii="Gill Sans MT" w:hAnsi="Gill Sans MT" w:cs="Arial"/>
        </w:rPr>
        <w:t>Projector,</w:t>
      </w:r>
      <w:r w:rsidR="000F41E4" w:rsidRPr="000F41E4">
        <w:rPr>
          <w:rFonts w:ascii="Gill Sans MT" w:hAnsi="Gill Sans MT" w:cs="Arial"/>
        </w:rPr>
        <w:t>Flip Charts</w:t>
      </w:r>
      <w:r>
        <w:rPr>
          <w:rFonts w:ascii="Gill Sans MT" w:hAnsi="Gill Sans MT" w:cs="Arial"/>
        </w:rPr>
        <w:t xml:space="preserve"> + stands [</w:t>
      </w:r>
      <w:r w:rsidR="000F41E4" w:rsidRPr="000F41E4">
        <w:rPr>
          <w:rFonts w:ascii="Gill Sans MT" w:hAnsi="Gill Sans MT" w:cs="Arial"/>
        </w:rPr>
        <w:t>&amp; Markers  and Writing materials (Pens &amp;Booklets /Notepads)</w:t>
      </w:r>
    </w:p>
    <w:p w14:paraId="729D36AE" w14:textId="77777777" w:rsidR="000F41E4" w:rsidRDefault="004921B6" w:rsidP="002C6819">
      <w:pPr>
        <w:pStyle w:val="ListParagraph"/>
        <w:numPr>
          <w:ilvl w:val="0"/>
          <w:numId w:val="26"/>
        </w:num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hAnsi="Gill Sans MT" w:cs="Arial"/>
        </w:rPr>
      </w:pPr>
      <w:r>
        <w:rPr>
          <w:rFonts w:ascii="Gill Sans MT" w:hAnsi="Gill Sans MT" w:cs="Arial"/>
        </w:rPr>
        <w:t>Sound System</w:t>
      </w:r>
    </w:p>
    <w:p w14:paraId="1447A7E6" w14:textId="77777777" w:rsidR="000F41E4" w:rsidRDefault="000F41E4" w:rsidP="002C6819">
      <w:pPr>
        <w:pStyle w:val="ListParagraph"/>
        <w:numPr>
          <w:ilvl w:val="0"/>
          <w:numId w:val="26"/>
        </w:num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hAnsi="Gill Sans MT" w:cs="Arial"/>
        </w:rPr>
      </w:pPr>
      <w:r w:rsidRPr="000F41E4">
        <w:rPr>
          <w:rFonts w:ascii="Gill Sans MT" w:hAnsi="Gill Sans MT" w:cs="Arial"/>
        </w:rPr>
        <w:t>Wired &amp; Wireless Internet</w:t>
      </w:r>
    </w:p>
    <w:p w14:paraId="1C00F19B" w14:textId="77777777" w:rsidR="000F41E4" w:rsidRDefault="000F41E4" w:rsidP="002C6819">
      <w:pPr>
        <w:pStyle w:val="ListParagraph"/>
        <w:numPr>
          <w:ilvl w:val="0"/>
          <w:numId w:val="26"/>
        </w:num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hAnsi="Gill Sans MT" w:cs="Arial"/>
        </w:rPr>
      </w:pPr>
      <w:r w:rsidRPr="000F41E4">
        <w:rPr>
          <w:rFonts w:ascii="Gill Sans MT" w:hAnsi="Gill Sans MT" w:cs="Arial"/>
        </w:rPr>
        <w:t>Two (2) Coffee /Tea break with snacks and 2 Mineral Water Bottles per PAX per day.</w:t>
      </w:r>
    </w:p>
    <w:p w14:paraId="6B4192FC" w14:textId="77777777" w:rsidR="004921B6" w:rsidRDefault="008D5373" w:rsidP="004921B6">
      <w:p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hAnsi="Gill Sans MT" w:cs="Arial"/>
          <w:b/>
          <w:i/>
          <w:sz w:val="24"/>
          <w:szCs w:val="24"/>
        </w:rPr>
      </w:pPr>
      <w:r>
        <w:rPr>
          <w:rFonts w:ascii="Gill Sans MT" w:hAnsi="Gill Sans MT" w:cs="Arial"/>
          <w:b/>
          <w:i/>
          <w:sz w:val="24"/>
          <w:szCs w:val="24"/>
        </w:rPr>
        <w:tab/>
      </w:r>
      <w:r w:rsidR="004921B6" w:rsidRPr="004921B6">
        <w:rPr>
          <w:rFonts w:ascii="Gill Sans MT" w:hAnsi="Gill Sans MT" w:cs="Arial"/>
          <w:b/>
          <w:i/>
          <w:sz w:val="24"/>
          <w:szCs w:val="24"/>
        </w:rPr>
        <w:t>Note: all meals should be HALAL.</w:t>
      </w:r>
    </w:p>
    <w:p w14:paraId="4DB0B8EB" w14:textId="77777777" w:rsidR="008D5373" w:rsidRPr="00543D58" w:rsidRDefault="008D5373" w:rsidP="0097529A">
      <w:pPr>
        <w:rPr>
          <w:rFonts w:ascii="Gill Sans MT" w:hAnsi="Gill Sans MT"/>
          <w:b/>
          <w:i/>
          <w:sz w:val="24"/>
          <w:szCs w:val="24"/>
        </w:rPr>
      </w:pPr>
    </w:p>
    <w:p w14:paraId="0FB2F474" w14:textId="77777777" w:rsidR="00187A97" w:rsidRPr="00543D58" w:rsidRDefault="008D5373" w:rsidP="002C6819">
      <w:pPr>
        <w:pStyle w:val="ListParagraph"/>
        <w:numPr>
          <w:ilvl w:val="0"/>
          <w:numId w:val="22"/>
        </w:numPr>
        <w:ind w:left="1134"/>
        <w:rPr>
          <w:rFonts w:ascii="Gill Sans MT" w:hAnsi="Gill Sans MT"/>
          <w:b/>
          <w:i/>
          <w:sz w:val="24"/>
          <w:szCs w:val="24"/>
        </w:rPr>
      </w:pPr>
      <w:r w:rsidRPr="00543D58">
        <w:rPr>
          <w:rFonts w:ascii="Gill Sans MT" w:hAnsi="Gill Sans MT"/>
          <w:b/>
          <w:i/>
          <w:sz w:val="24"/>
          <w:szCs w:val="24"/>
        </w:rPr>
        <w:t>Accommodation with conference facility</w:t>
      </w:r>
      <w:r w:rsidR="0097529A" w:rsidRPr="00543D58">
        <w:rPr>
          <w:rFonts w:ascii="Gill Sans MT" w:hAnsi="Gill Sans MT"/>
          <w:b/>
          <w:i/>
          <w:sz w:val="24"/>
          <w:szCs w:val="24"/>
        </w:rPr>
        <w:t xml:space="preserve"> as per above details.</w:t>
      </w:r>
    </w:p>
    <w:p w14:paraId="5F58BAE3" w14:textId="77777777" w:rsidR="00A7768B" w:rsidRPr="00543D58" w:rsidRDefault="00187A97" w:rsidP="002C6819">
      <w:pPr>
        <w:pStyle w:val="ListParagraph"/>
        <w:numPr>
          <w:ilvl w:val="0"/>
          <w:numId w:val="22"/>
        </w:numPr>
        <w:ind w:left="1134"/>
        <w:rPr>
          <w:rFonts w:ascii="Gill Sans MT" w:hAnsi="Gill Sans MT"/>
          <w:b/>
          <w:i/>
          <w:sz w:val="24"/>
          <w:szCs w:val="24"/>
        </w:rPr>
      </w:pPr>
      <w:r w:rsidRPr="00543D58">
        <w:rPr>
          <w:rFonts w:ascii="Gill Sans Infant Std" w:eastAsia="Calibri" w:hAnsi="Gill Sans Infant Std" w:cs="Calibri"/>
          <w:b/>
          <w:i/>
          <w:color w:val="000000" w:themeColor="text1"/>
          <w:sz w:val="24"/>
          <w:szCs w:val="24"/>
          <w:lang w:val="en-GB"/>
        </w:rPr>
        <w:t>Apartments</w:t>
      </w:r>
    </w:p>
    <w:p w14:paraId="6A0691DF" w14:textId="77777777" w:rsidR="00C63C71" w:rsidRDefault="00C63C71" w:rsidP="002C6819">
      <w:pPr>
        <w:pStyle w:val="ListParagraph"/>
        <w:numPr>
          <w:ilvl w:val="0"/>
          <w:numId w:val="29"/>
        </w:numPr>
        <w:rPr>
          <w:rFonts w:ascii="Gill Sans MT" w:hAnsi="Gill Sans MT"/>
          <w:sz w:val="24"/>
          <w:szCs w:val="24"/>
        </w:rPr>
      </w:pPr>
      <w:r>
        <w:rPr>
          <w:rFonts w:ascii="Gill Sans MT" w:hAnsi="Gill Sans MT"/>
          <w:sz w:val="24"/>
          <w:szCs w:val="24"/>
        </w:rPr>
        <w:t>Studio Apartments- Bedroom,Living Room and Kitchen area</w:t>
      </w:r>
    </w:p>
    <w:p w14:paraId="1916F813" w14:textId="77777777" w:rsidR="0097529A" w:rsidRPr="0097529A" w:rsidRDefault="0097529A" w:rsidP="002C6819">
      <w:pPr>
        <w:pStyle w:val="ListParagraph"/>
        <w:numPr>
          <w:ilvl w:val="0"/>
          <w:numId w:val="29"/>
        </w:numPr>
        <w:rPr>
          <w:rFonts w:ascii="Gill Sans MT" w:hAnsi="Gill Sans MT"/>
          <w:sz w:val="24"/>
          <w:szCs w:val="24"/>
        </w:rPr>
      </w:pPr>
      <w:r w:rsidRPr="0097529A">
        <w:rPr>
          <w:rFonts w:ascii="Gill Sans MT" w:hAnsi="Gill Sans MT"/>
          <w:sz w:val="24"/>
          <w:szCs w:val="24"/>
        </w:rPr>
        <w:t xml:space="preserve">One bedroom apartment- </w:t>
      </w:r>
      <w:r>
        <w:rPr>
          <w:rFonts w:ascii="Gill Sans MT" w:hAnsi="Gill Sans MT"/>
          <w:sz w:val="24"/>
          <w:szCs w:val="24"/>
        </w:rPr>
        <w:t xml:space="preserve"> </w:t>
      </w:r>
      <w:r w:rsidRPr="0097529A">
        <w:rPr>
          <w:rFonts w:ascii="Gill Sans MT" w:hAnsi="Gill Sans MT"/>
          <w:sz w:val="24"/>
          <w:szCs w:val="24"/>
        </w:rPr>
        <w:t>Bedroom,Living Room and Kitchen area</w:t>
      </w:r>
    </w:p>
    <w:p w14:paraId="21379F23" w14:textId="77777777" w:rsidR="00C63C71" w:rsidRDefault="0097529A" w:rsidP="002C6819">
      <w:pPr>
        <w:pStyle w:val="ListParagraph"/>
        <w:numPr>
          <w:ilvl w:val="0"/>
          <w:numId w:val="29"/>
        </w:numPr>
        <w:rPr>
          <w:rFonts w:ascii="Gill Sans MT" w:hAnsi="Gill Sans MT"/>
          <w:sz w:val="24"/>
          <w:szCs w:val="24"/>
        </w:rPr>
      </w:pPr>
      <w:r>
        <w:rPr>
          <w:rFonts w:ascii="Gill Sans MT" w:hAnsi="Gill Sans MT"/>
          <w:sz w:val="24"/>
          <w:szCs w:val="24"/>
        </w:rPr>
        <w:t>Two bedroom apartment-</w:t>
      </w:r>
      <w:r w:rsidRPr="0097529A">
        <w:rPr>
          <w:rFonts w:ascii="Gill Sans MT" w:hAnsi="Gill Sans MT"/>
          <w:sz w:val="24"/>
          <w:szCs w:val="24"/>
        </w:rPr>
        <w:t xml:space="preserve"> Bedroom</w:t>
      </w:r>
      <w:r>
        <w:rPr>
          <w:rFonts w:ascii="Gill Sans MT" w:hAnsi="Gill Sans MT"/>
          <w:sz w:val="24"/>
          <w:szCs w:val="24"/>
        </w:rPr>
        <w:t>,Master ensuite</w:t>
      </w:r>
      <w:r w:rsidRPr="0097529A">
        <w:rPr>
          <w:rFonts w:ascii="Gill Sans MT" w:hAnsi="Gill Sans MT"/>
          <w:sz w:val="24"/>
          <w:szCs w:val="24"/>
        </w:rPr>
        <w:t>,Living Room and Kitchen area</w:t>
      </w:r>
    </w:p>
    <w:p w14:paraId="6DE0B7F6" w14:textId="77777777" w:rsidR="00C63C71" w:rsidRPr="00A7768B" w:rsidRDefault="0097529A" w:rsidP="002C6819">
      <w:pPr>
        <w:pStyle w:val="ListParagraph"/>
        <w:numPr>
          <w:ilvl w:val="0"/>
          <w:numId w:val="29"/>
        </w:numPr>
        <w:rPr>
          <w:rFonts w:ascii="Gill Sans MT" w:hAnsi="Gill Sans MT"/>
          <w:sz w:val="24"/>
          <w:szCs w:val="24"/>
        </w:rPr>
      </w:pPr>
      <w:r>
        <w:rPr>
          <w:rFonts w:ascii="Gill Sans MT" w:hAnsi="Gill Sans MT"/>
          <w:sz w:val="24"/>
          <w:szCs w:val="24"/>
        </w:rPr>
        <w:t>Three bedroom apartment-</w:t>
      </w:r>
      <w:r w:rsidRPr="0097529A">
        <w:rPr>
          <w:rFonts w:ascii="Gill Sans MT" w:hAnsi="Gill Sans MT"/>
          <w:sz w:val="24"/>
          <w:szCs w:val="24"/>
        </w:rPr>
        <w:t xml:space="preserve"> Bedroom</w:t>
      </w:r>
      <w:r>
        <w:rPr>
          <w:rFonts w:ascii="Gill Sans MT" w:hAnsi="Gill Sans MT"/>
          <w:sz w:val="24"/>
          <w:szCs w:val="24"/>
        </w:rPr>
        <w:t>,Master ensuite</w:t>
      </w:r>
      <w:r w:rsidRPr="0097529A">
        <w:rPr>
          <w:rFonts w:ascii="Gill Sans MT" w:hAnsi="Gill Sans MT"/>
          <w:sz w:val="24"/>
          <w:szCs w:val="24"/>
        </w:rPr>
        <w:t>,Living Room and Kitchen area</w:t>
      </w:r>
    </w:p>
    <w:p w14:paraId="60FE45B0" w14:textId="77777777" w:rsidR="0097529A" w:rsidRDefault="00187A97" w:rsidP="002C6819">
      <w:pPr>
        <w:numPr>
          <w:ilvl w:val="0"/>
          <w:numId w:val="28"/>
        </w:numPr>
        <w:tabs>
          <w:tab w:val="left" w:pos="709"/>
          <w:tab w:val="left" w:pos="1418"/>
          <w:tab w:val="left" w:pos="2126"/>
          <w:tab w:val="left" w:pos="2835"/>
          <w:tab w:val="left" w:pos="3544"/>
          <w:tab w:val="left" w:pos="4253"/>
          <w:tab w:val="left" w:pos="4961"/>
          <w:tab w:val="left" w:pos="5670"/>
          <w:tab w:val="right" w:pos="8363"/>
        </w:tabs>
        <w:spacing w:after="160"/>
        <w:contextualSpacing/>
        <w:rPr>
          <w:rFonts w:ascii="Gill Sans Infant Std" w:eastAsia="Calibri" w:hAnsi="Gill Sans Infant Std" w:cs="Times New Roman"/>
          <w:color w:val="000000" w:themeColor="text1"/>
          <w:sz w:val="24"/>
          <w:szCs w:val="24"/>
          <w:lang w:val="en-GB"/>
        </w:rPr>
      </w:pPr>
      <w:r w:rsidRPr="00187A97">
        <w:rPr>
          <w:rFonts w:ascii="Gill Sans Infant Std" w:eastAsia="Calibri" w:hAnsi="Gill Sans Infant Std" w:cs="Times New Roman"/>
          <w:color w:val="000000" w:themeColor="text1"/>
          <w:sz w:val="24"/>
          <w:szCs w:val="24"/>
          <w:lang w:val="en-GB"/>
        </w:rPr>
        <w:lastRenderedPageBreak/>
        <w:t>Fully furnished and serviced self-contained apartment</w:t>
      </w:r>
      <w:r w:rsidR="00821638">
        <w:rPr>
          <w:rFonts w:ascii="Gill Sans Infant Std" w:eastAsia="Calibri" w:hAnsi="Gill Sans Infant Std" w:cs="Times New Roman"/>
          <w:color w:val="000000" w:themeColor="text1"/>
          <w:sz w:val="24"/>
          <w:szCs w:val="24"/>
          <w:lang w:val="en-GB"/>
        </w:rPr>
        <w:t>.</w:t>
      </w:r>
    </w:p>
    <w:p w14:paraId="15C44B61" w14:textId="77777777" w:rsidR="00187A97" w:rsidRDefault="0097529A" w:rsidP="002C6819">
      <w:pPr>
        <w:numPr>
          <w:ilvl w:val="0"/>
          <w:numId w:val="28"/>
        </w:numPr>
        <w:tabs>
          <w:tab w:val="left" w:pos="709"/>
          <w:tab w:val="left" w:pos="1418"/>
          <w:tab w:val="left" w:pos="2126"/>
          <w:tab w:val="left" w:pos="2835"/>
          <w:tab w:val="left" w:pos="3544"/>
          <w:tab w:val="left" w:pos="4253"/>
          <w:tab w:val="left" w:pos="4961"/>
          <w:tab w:val="left" w:pos="5670"/>
          <w:tab w:val="right" w:pos="8363"/>
        </w:tabs>
        <w:spacing w:after="160"/>
        <w:contextualSpacing/>
        <w:rPr>
          <w:rFonts w:ascii="Gill Sans Infant Std" w:eastAsia="Calibri" w:hAnsi="Gill Sans Infant Std" w:cs="Times New Roman"/>
          <w:color w:val="000000" w:themeColor="text1"/>
          <w:sz w:val="24"/>
          <w:szCs w:val="24"/>
          <w:lang w:val="en-GB"/>
        </w:rPr>
      </w:pPr>
      <w:r>
        <w:rPr>
          <w:rFonts w:ascii="Gill Sans Infant Std" w:eastAsia="Calibri" w:hAnsi="Gill Sans Infant Std" w:cs="Times New Roman"/>
          <w:color w:val="000000" w:themeColor="text1"/>
          <w:sz w:val="24"/>
          <w:szCs w:val="24"/>
          <w:lang w:val="en-GB"/>
        </w:rPr>
        <w:t>Living room complete with furniture (Sofa, dining area etc.</w:t>
      </w:r>
      <w:r w:rsidRPr="00187A97">
        <w:rPr>
          <w:rFonts w:ascii="Gill Sans Infant Std" w:eastAsia="Calibri" w:hAnsi="Gill Sans Infant Std" w:cs="Times New Roman"/>
          <w:color w:val="000000" w:themeColor="text1"/>
          <w:sz w:val="24"/>
          <w:szCs w:val="24"/>
          <w:lang w:val="en-GB"/>
        </w:rPr>
        <w:t>)</w:t>
      </w:r>
      <w:r w:rsidRPr="0097529A">
        <w:rPr>
          <w:rFonts w:ascii="Gill Sans Infant Std" w:eastAsia="Calibri" w:hAnsi="Gill Sans Infant Std" w:cs="Times New Roman"/>
          <w:color w:val="000000" w:themeColor="text1"/>
          <w:sz w:val="24"/>
          <w:szCs w:val="24"/>
          <w:lang w:val="en-GB"/>
        </w:rPr>
        <w:t>, TV</w:t>
      </w:r>
      <w:r w:rsidRPr="00187A97">
        <w:rPr>
          <w:rFonts w:ascii="Gill Sans Infant Std" w:eastAsia="Calibri" w:hAnsi="Gill Sans Infant Std" w:cs="Times New Roman"/>
          <w:color w:val="000000" w:themeColor="text1"/>
          <w:sz w:val="24"/>
          <w:szCs w:val="24"/>
          <w:lang w:val="en-GB"/>
        </w:rPr>
        <w:t xml:space="preserve"> with DSTV connection (multimedia equipment)</w:t>
      </w:r>
    </w:p>
    <w:p w14:paraId="268C84EF" w14:textId="77777777" w:rsidR="0097529A" w:rsidRDefault="0097529A" w:rsidP="002C6819">
      <w:pPr>
        <w:numPr>
          <w:ilvl w:val="0"/>
          <w:numId w:val="28"/>
        </w:numPr>
        <w:tabs>
          <w:tab w:val="left" w:pos="709"/>
          <w:tab w:val="left" w:pos="1418"/>
          <w:tab w:val="left" w:pos="2126"/>
          <w:tab w:val="left" w:pos="2835"/>
          <w:tab w:val="left" w:pos="3544"/>
          <w:tab w:val="left" w:pos="4253"/>
          <w:tab w:val="left" w:pos="4961"/>
          <w:tab w:val="left" w:pos="5670"/>
          <w:tab w:val="right" w:pos="8363"/>
        </w:tabs>
        <w:spacing w:after="160"/>
        <w:contextualSpacing/>
        <w:rPr>
          <w:rFonts w:ascii="Gill Sans Infant Std" w:eastAsia="Calibri" w:hAnsi="Gill Sans Infant Std" w:cs="Times New Roman"/>
          <w:color w:val="000000" w:themeColor="text1"/>
          <w:sz w:val="24"/>
          <w:szCs w:val="24"/>
          <w:lang w:val="en-GB"/>
        </w:rPr>
      </w:pPr>
      <w:r>
        <w:rPr>
          <w:rFonts w:ascii="Gill Sans Infant Std" w:eastAsia="Calibri" w:hAnsi="Gill Sans Infant Std" w:cs="Times New Roman"/>
          <w:color w:val="000000" w:themeColor="text1"/>
          <w:sz w:val="24"/>
          <w:szCs w:val="24"/>
          <w:lang w:val="en-GB"/>
        </w:rPr>
        <w:t>Kitchen complete with cooking facilities</w:t>
      </w:r>
      <w:r w:rsidRPr="0097529A">
        <w:rPr>
          <w:rFonts w:ascii="Gill Sans Infant Std" w:eastAsia="Calibri" w:hAnsi="Gill Sans Infant Std" w:cs="Times New Roman"/>
          <w:color w:val="000000" w:themeColor="text1"/>
          <w:sz w:val="24"/>
          <w:szCs w:val="24"/>
          <w:lang w:val="en-GB"/>
        </w:rPr>
        <w:t>, Cooker</w:t>
      </w:r>
      <w:r w:rsidRPr="00187A97">
        <w:rPr>
          <w:rFonts w:ascii="Gill Sans Infant Std" w:eastAsia="Calibri" w:hAnsi="Gill Sans Infant Std" w:cs="Times New Roman"/>
          <w:color w:val="000000" w:themeColor="text1"/>
          <w:sz w:val="24"/>
          <w:szCs w:val="24"/>
          <w:lang w:val="en-GB"/>
        </w:rPr>
        <w:t>, Microwave</w:t>
      </w:r>
      <w:r>
        <w:rPr>
          <w:rFonts w:ascii="Gill Sans Infant Std" w:eastAsia="Calibri" w:hAnsi="Gill Sans Infant Std" w:cs="Times New Roman"/>
          <w:color w:val="000000" w:themeColor="text1"/>
          <w:sz w:val="24"/>
          <w:szCs w:val="24"/>
          <w:lang w:val="en-GB"/>
        </w:rPr>
        <w:t xml:space="preserve"> etc.</w:t>
      </w:r>
    </w:p>
    <w:p w14:paraId="77D47D3E" w14:textId="77777777" w:rsidR="0097529A" w:rsidRDefault="0097529A" w:rsidP="002C6819">
      <w:pPr>
        <w:numPr>
          <w:ilvl w:val="0"/>
          <w:numId w:val="28"/>
        </w:numPr>
        <w:tabs>
          <w:tab w:val="left" w:pos="709"/>
          <w:tab w:val="left" w:pos="1418"/>
          <w:tab w:val="left" w:pos="2126"/>
          <w:tab w:val="left" w:pos="2835"/>
          <w:tab w:val="left" w:pos="3544"/>
          <w:tab w:val="left" w:pos="4253"/>
          <w:tab w:val="left" w:pos="4961"/>
          <w:tab w:val="left" w:pos="5670"/>
          <w:tab w:val="right" w:pos="8363"/>
        </w:tabs>
        <w:spacing w:after="160"/>
        <w:contextualSpacing/>
        <w:rPr>
          <w:rFonts w:ascii="Gill Sans Infant Std" w:eastAsia="Calibri" w:hAnsi="Gill Sans Infant Std" w:cs="Times New Roman"/>
          <w:color w:val="000000" w:themeColor="text1"/>
          <w:sz w:val="24"/>
          <w:szCs w:val="24"/>
          <w:lang w:val="en-GB"/>
        </w:rPr>
      </w:pPr>
      <w:r>
        <w:rPr>
          <w:rFonts w:ascii="Gill Sans Infant Std" w:eastAsia="Calibri" w:hAnsi="Gill Sans Infant Std" w:cs="Times New Roman"/>
          <w:color w:val="000000" w:themeColor="text1"/>
          <w:sz w:val="24"/>
          <w:szCs w:val="24"/>
          <w:lang w:val="en-GB"/>
        </w:rPr>
        <w:t>Bedroom completed with bed and beddings</w:t>
      </w:r>
    </w:p>
    <w:p w14:paraId="2DD5AB1C" w14:textId="77777777" w:rsidR="0097529A" w:rsidRDefault="00187A97" w:rsidP="002C6819">
      <w:pPr>
        <w:numPr>
          <w:ilvl w:val="0"/>
          <w:numId w:val="28"/>
        </w:numPr>
        <w:tabs>
          <w:tab w:val="left" w:pos="709"/>
          <w:tab w:val="left" w:pos="1418"/>
          <w:tab w:val="left" w:pos="2126"/>
          <w:tab w:val="left" w:pos="2835"/>
          <w:tab w:val="left" w:pos="3544"/>
          <w:tab w:val="left" w:pos="4253"/>
          <w:tab w:val="left" w:pos="4961"/>
          <w:tab w:val="left" w:pos="5670"/>
          <w:tab w:val="right" w:pos="8363"/>
        </w:tabs>
        <w:spacing w:after="160"/>
        <w:contextualSpacing/>
        <w:rPr>
          <w:rFonts w:ascii="Gill Sans Infant Std" w:eastAsia="Calibri" w:hAnsi="Gill Sans Infant Std" w:cs="Times New Roman"/>
          <w:color w:val="000000" w:themeColor="text1"/>
          <w:sz w:val="24"/>
          <w:szCs w:val="24"/>
          <w:lang w:val="en-GB"/>
        </w:rPr>
      </w:pPr>
      <w:r w:rsidRPr="0097529A">
        <w:rPr>
          <w:rFonts w:ascii="Gill Sans Infant Std" w:hAnsi="Gill Sans Infant Std"/>
          <w:color w:val="000000" w:themeColor="text1"/>
          <w:sz w:val="24"/>
          <w:szCs w:val="24"/>
        </w:rPr>
        <w:t>Safe and secure environment.</w:t>
      </w:r>
    </w:p>
    <w:p w14:paraId="7912271D" w14:textId="77777777" w:rsidR="0097529A" w:rsidRPr="0097529A" w:rsidRDefault="00187A97" w:rsidP="002C6819">
      <w:pPr>
        <w:numPr>
          <w:ilvl w:val="0"/>
          <w:numId w:val="28"/>
        </w:numPr>
        <w:tabs>
          <w:tab w:val="left" w:pos="709"/>
          <w:tab w:val="left" w:pos="1418"/>
          <w:tab w:val="left" w:pos="2126"/>
          <w:tab w:val="left" w:pos="2835"/>
          <w:tab w:val="left" w:pos="3544"/>
          <w:tab w:val="left" w:pos="4253"/>
          <w:tab w:val="left" w:pos="4961"/>
          <w:tab w:val="left" w:pos="5670"/>
          <w:tab w:val="right" w:pos="8363"/>
        </w:tabs>
        <w:spacing w:after="160"/>
        <w:contextualSpacing/>
        <w:rPr>
          <w:rFonts w:ascii="Gill Sans Infant Std" w:eastAsia="Calibri" w:hAnsi="Gill Sans Infant Std" w:cs="Times New Roman"/>
          <w:color w:val="000000" w:themeColor="text1"/>
          <w:sz w:val="24"/>
          <w:szCs w:val="24"/>
          <w:lang w:val="en-GB"/>
        </w:rPr>
      </w:pPr>
      <w:r w:rsidRPr="0097529A">
        <w:rPr>
          <w:rFonts w:ascii="Gill Sans Infant Std" w:hAnsi="Gill Sans Infant Std"/>
          <w:color w:val="000000" w:themeColor="text1"/>
          <w:sz w:val="24"/>
          <w:szCs w:val="24"/>
        </w:rPr>
        <w:t>Safety of v</w:t>
      </w:r>
      <w:r w:rsidR="0097529A">
        <w:rPr>
          <w:rFonts w:ascii="Gill Sans Infant Std" w:hAnsi="Gill Sans Infant Std"/>
          <w:color w:val="000000" w:themeColor="text1"/>
          <w:sz w:val="24"/>
          <w:szCs w:val="24"/>
        </w:rPr>
        <w:t>aluable personal items- eg Safe.</w:t>
      </w:r>
    </w:p>
    <w:p w14:paraId="48736A7D" w14:textId="77777777" w:rsidR="00187A97" w:rsidRPr="0097529A" w:rsidRDefault="00187A97" w:rsidP="002C6819">
      <w:pPr>
        <w:numPr>
          <w:ilvl w:val="0"/>
          <w:numId w:val="28"/>
        </w:numPr>
        <w:tabs>
          <w:tab w:val="left" w:pos="709"/>
          <w:tab w:val="left" w:pos="1418"/>
          <w:tab w:val="left" w:pos="2126"/>
          <w:tab w:val="left" w:pos="2835"/>
          <w:tab w:val="left" w:pos="3544"/>
          <w:tab w:val="left" w:pos="4253"/>
          <w:tab w:val="left" w:pos="4961"/>
          <w:tab w:val="left" w:pos="5670"/>
          <w:tab w:val="right" w:pos="8363"/>
        </w:tabs>
        <w:spacing w:after="160"/>
        <w:contextualSpacing/>
        <w:rPr>
          <w:rFonts w:ascii="Gill Sans Infant Std" w:eastAsia="Calibri" w:hAnsi="Gill Sans Infant Std" w:cs="Times New Roman"/>
          <w:color w:val="000000" w:themeColor="text1"/>
          <w:sz w:val="24"/>
          <w:szCs w:val="24"/>
          <w:lang w:val="en-GB"/>
        </w:rPr>
      </w:pPr>
      <w:r w:rsidRPr="0097529A">
        <w:rPr>
          <w:rFonts w:ascii="Gill Sans Infant Std" w:hAnsi="Gill Sans Infant Std"/>
          <w:color w:val="000000" w:themeColor="text1"/>
          <w:sz w:val="24"/>
          <w:szCs w:val="24"/>
        </w:rPr>
        <w:t>Easily accessible</w:t>
      </w:r>
    </w:p>
    <w:p w14:paraId="0EC90711" w14:textId="77777777" w:rsidR="00187A97" w:rsidRPr="00187A97" w:rsidRDefault="00187A97" w:rsidP="002C6819">
      <w:pPr>
        <w:numPr>
          <w:ilvl w:val="0"/>
          <w:numId w:val="28"/>
        </w:numPr>
        <w:tabs>
          <w:tab w:val="left" w:pos="709"/>
          <w:tab w:val="left" w:pos="1418"/>
          <w:tab w:val="left" w:pos="2126"/>
          <w:tab w:val="left" w:pos="2835"/>
          <w:tab w:val="left" w:pos="3544"/>
          <w:tab w:val="left" w:pos="4253"/>
          <w:tab w:val="left" w:pos="4961"/>
          <w:tab w:val="left" w:pos="5670"/>
          <w:tab w:val="right" w:pos="8363"/>
        </w:tabs>
        <w:spacing w:after="160"/>
        <w:contextualSpacing/>
        <w:rPr>
          <w:rFonts w:ascii="Gill Sans Infant Std" w:eastAsia="Calibri" w:hAnsi="Gill Sans Infant Std" w:cs="Times New Roman"/>
          <w:color w:val="000000" w:themeColor="text1"/>
          <w:sz w:val="24"/>
          <w:szCs w:val="24"/>
          <w:lang w:val="en-GB"/>
        </w:rPr>
      </w:pPr>
      <w:r w:rsidRPr="00187A97">
        <w:rPr>
          <w:rFonts w:ascii="Gill Sans Infant Std" w:eastAsia="Calibri" w:hAnsi="Gill Sans Infant Std" w:cs="Times New Roman"/>
          <w:color w:val="000000" w:themeColor="text1"/>
          <w:sz w:val="24"/>
          <w:szCs w:val="24"/>
          <w:lang w:val="en-GB"/>
        </w:rPr>
        <w:t xml:space="preserve">Electricity and water facilities </w:t>
      </w:r>
    </w:p>
    <w:p w14:paraId="5120DFDB" w14:textId="77777777" w:rsidR="00187A97" w:rsidRPr="00187A97" w:rsidRDefault="0097529A" w:rsidP="002C6819">
      <w:pPr>
        <w:numPr>
          <w:ilvl w:val="0"/>
          <w:numId w:val="28"/>
        </w:numPr>
        <w:tabs>
          <w:tab w:val="left" w:pos="709"/>
          <w:tab w:val="left" w:pos="1418"/>
          <w:tab w:val="left" w:pos="2126"/>
          <w:tab w:val="left" w:pos="2835"/>
          <w:tab w:val="left" w:pos="3544"/>
          <w:tab w:val="left" w:pos="4253"/>
          <w:tab w:val="left" w:pos="4961"/>
          <w:tab w:val="left" w:pos="5670"/>
          <w:tab w:val="right" w:pos="8363"/>
        </w:tabs>
        <w:spacing w:after="160"/>
        <w:contextualSpacing/>
        <w:rPr>
          <w:rFonts w:ascii="Gill Sans Infant Std" w:eastAsia="Calibri" w:hAnsi="Gill Sans Infant Std" w:cs="Times New Roman"/>
          <w:color w:val="000000" w:themeColor="text1"/>
          <w:sz w:val="24"/>
          <w:szCs w:val="24"/>
          <w:lang w:val="en-GB"/>
        </w:rPr>
      </w:pPr>
      <w:r>
        <w:rPr>
          <w:rFonts w:ascii="Gill Sans Infant Std" w:eastAsia="Calibri" w:hAnsi="Gill Sans Infant Std" w:cs="Times New Roman"/>
          <w:color w:val="000000" w:themeColor="text1"/>
          <w:sz w:val="24"/>
          <w:szCs w:val="24"/>
          <w:lang w:val="en-GB"/>
        </w:rPr>
        <w:t>Other e</w:t>
      </w:r>
      <w:r w:rsidR="00187A97" w:rsidRPr="00187A97">
        <w:rPr>
          <w:rFonts w:ascii="Gill Sans Infant Std" w:eastAsia="Calibri" w:hAnsi="Gill Sans Infant Std" w:cs="Times New Roman"/>
          <w:color w:val="000000" w:themeColor="text1"/>
          <w:sz w:val="24"/>
          <w:szCs w:val="24"/>
          <w:lang w:val="en-GB"/>
        </w:rPr>
        <w:t>lectronic equipment e.g.</w:t>
      </w:r>
      <w:r>
        <w:rPr>
          <w:rFonts w:ascii="Gill Sans Infant Std" w:eastAsia="Calibri" w:hAnsi="Gill Sans Infant Std" w:cs="Times New Roman"/>
          <w:color w:val="000000" w:themeColor="text1"/>
          <w:sz w:val="24"/>
          <w:szCs w:val="24"/>
          <w:lang w:val="en-GB"/>
        </w:rPr>
        <w:t xml:space="preserve"> Washing Machine,</w:t>
      </w:r>
      <w:r w:rsidR="00187A97" w:rsidRPr="00187A97">
        <w:rPr>
          <w:rFonts w:ascii="Gill Sans Infant Std" w:eastAsia="Calibri" w:hAnsi="Gill Sans Infant Std" w:cs="Times New Roman"/>
          <w:color w:val="000000" w:themeColor="text1"/>
          <w:sz w:val="24"/>
          <w:szCs w:val="24"/>
          <w:lang w:val="en-GB"/>
        </w:rPr>
        <w:t xml:space="preserve"> </w:t>
      </w:r>
      <w:r>
        <w:rPr>
          <w:rFonts w:ascii="Gill Sans Infant Std" w:eastAsia="Calibri" w:hAnsi="Gill Sans Infant Std" w:cs="Times New Roman"/>
          <w:color w:val="000000" w:themeColor="text1"/>
          <w:sz w:val="24"/>
          <w:szCs w:val="24"/>
          <w:lang w:val="en-GB"/>
        </w:rPr>
        <w:t xml:space="preserve">iron box </w:t>
      </w:r>
      <w:r w:rsidR="00187A97" w:rsidRPr="00187A97">
        <w:rPr>
          <w:rFonts w:ascii="Gill Sans Infant Std" w:eastAsia="Calibri" w:hAnsi="Gill Sans Infant Std" w:cs="Times New Roman"/>
          <w:color w:val="000000" w:themeColor="text1"/>
          <w:sz w:val="24"/>
          <w:szCs w:val="24"/>
          <w:lang w:val="en-GB"/>
        </w:rPr>
        <w:t>etc.</w:t>
      </w:r>
    </w:p>
    <w:p w14:paraId="7538B5BD" w14:textId="77777777" w:rsidR="00187A97" w:rsidRPr="00187A97" w:rsidRDefault="00187A97" w:rsidP="002C6819">
      <w:pPr>
        <w:numPr>
          <w:ilvl w:val="0"/>
          <w:numId w:val="28"/>
        </w:numPr>
        <w:tabs>
          <w:tab w:val="left" w:pos="709"/>
          <w:tab w:val="left" w:pos="1418"/>
          <w:tab w:val="left" w:pos="2126"/>
          <w:tab w:val="left" w:pos="2835"/>
          <w:tab w:val="left" w:pos="3544"/>
          <w:tab w:val="left" w:pos="4253"/>
          <w:tab w:val="left" w:pos="4961"/>
          <w:tab w:val="left" w:pos="5670"/>
          <w:tab w:val="right" w:pos="8363"/>
        </w:tabs>
        <w:spacing w:after="160"/>
        <w:contextualSpacing/>
        <w:rPr>
          <w:rFonts w:ascii="Gill Sans Infant Std" w:eastAsia="Calibri" w:hAnsi="Gill Sans Infant Std" w:cs="Times New Roman"/>
          <w:color w:val="000000" w:themeColor="text1"/>
          <w:sz w:val="24"/>
          <w:szCs w:val="24"/>
          <w:lang w:val="en-GB"/>
        </w:rPr>
      </w:pPr>
      <w:r w:rsidRPr="00187A97">
        <w:rPr>
          <w:rFonts w:ascii="Gill Sans Infant Std" w:eastAsia="Calibri" w:hAnsi="Gill Sans Infant Std" w:cs="Times New Roman"/>
          <w:color w:val="000000" w:themeColor="text1"/>
          <w:sz w:val="24"/>
          <w:szCs w:val="24"/>
          <w:lang w:val="en-GB"/>
        </w:rPr>
        <w:t>Wi-Fi internet services (Specify the MBS Data)</w:t>
      </w:r>
    </w:p>
    <w:p w14:paraId="1BA1040E" w14:textId="77777777" w:rsidR="0097529A" w:rsidRDefault="00187A97" w:rsidP="002C6819">
      <w:pPr>
        <w:numPr>
          <w:ilvl w:val="0"/>
          <w:numId w:val="28"/>
        </w:numPr>
        <w:tabs>
          <w:tab w:val="left" w:pos="709"/>
          <w:tab w:val="left" w:pos="1418"/>
          <w:tab w:val="left" w:pos="2126"/>
          <w:tab w:val="left" w:pos="2835"/>
          <w:tab w:val="left" w:pos="3544"/>
          <w:tab w:val="left" w:pos="4253"/>
          <w:tab w:val="left" w:pos="4961"/>
          <w:tab w:val="left" w:pos="5670"/>
          <w:tab w:val="right" w:pos="8363"/>
        </w:tabs>
        <w:spacing w:after="160"/>
        <w:contextualSpacing/>
        <w:rPr>
          <w:rFonts w:ascii="Gill Sans Infant Std" w:eastAsia="Calibri" w:hAnsi="Gill Sans Infant Std" w:cs="Times New Roman"/>
          <w:color w:val="000000" w:themeColor="text1"/>
          <w:sz w:val="24"/>
          <w:szCs w:val="24"/>
          <w:lang w:val="en-GB"/>
        </w:rPr>
      </w:pPr>
      <w:r w:rsidRPr="00187A97">
        <w:rPr>
          <w:rFonts w:ascii="Gill Sans Infant Std" w:eastAsia="Calibri" w:hAnsi="Gill Sans Infant Std" w:cs="Times New Roman"/>
          <w:color w:val="000000" w:themeColor="text1"/>
          <w:sz w:val="24"/>
          <w:szCs w:val="24"/>
          <w:lang w:val="en-GB"/>
        </w:rPr>
        <w:t>Sanitation facilities/amenities</w:t>
      </w:r>
    </w:p>
    <w:p w14:paraId="0B255240" w14:textId="77777777" w:rsidR="00543D58" w:rsidRPr="00821638" w:rsidRDefault="00543D58" w:rsidP="002C6819">
      <w:pPr>
        <w:numPr>
          <w:ilvl w:val="0"/>
          <w:numId w:val="28"/>
        </w:numPr>
        <w:tabs>
          <w:tab w:val="left" w:pos="709"/>
          <w:tab w:val="left" w:pos="1418"/>
          <w:tab w:val="left" w:pos="2126"/>
          <w:tab w:val="left" w:pos="2835"/>
          <w:tab w:val="left" w:pos="3544"/>
          <w:tab w:val="left" w:pos="4253"/>
          <w:tab w:val="left" w:pos="4961"/>
          <w:tab w:val="left" w:pos="5670"/>
          <w:tab w:val="right" w:pos="8363"/>
        </w:tabs>
        <w:spacing w:after="160"/>
        <w:contextualSpacing/>
        <w:rPr>
          <w:rFonts w:ascii="Gill Sans Infant Std" w:eastAsia="Calibri" w:hAnsi="Gill Sans Infant Std" w:cs="Times New Roman"/>
          <w:color w:val="000000" w:themeColor="text1"/>
          <w:sz w:val="24"/>
          <w:szCs w:val="24"/>
          <w:lang w:val="en-GB"/>
        </w:rPr>
      </w:pPr>
      <w:r>
        <w:rPr>
          <w:rFonts w:ascii="Gill Sans Infant Std" w:eastAsia="Calibri" w:hAnsi="Gill Sans Infant Std" w:cs="Times New Roman"/>
          <w:color w:val="000000" w:themeColor="text1"/>
          <w:sz w:val="24"/>
          <w:szCs w:val="24"/>
          <w:lang w:val="en-GB"/>
        </w:rPr>
        <w:t>Adequate parking space</w:t>
      </w:r>
    </w:p>
    <w:p w14:paraId="31D10777" w14:textId="77777777" w:rsidR="00A7768B" w:rsidRPr="00543D58" w:rsidRDefault="00A7768B" w:rsidP="002C6819">
      <w:pPr>
        <w:pStyle w:val="ListParagraph"/>
        <w:numPr>
          <w:ilvl w:val="0"/>
          <w:numId w:val="22"/>
        </w:numPr>
        <w:ind w:left="1134"/>
        <w:rPr>
          <w:rFonts w:ascii="Gill Sans MT" w:hAnsi="Gill Sans MT"/>
          <w:b/>
          <w:i/>
          <w:sz w:val="24"/>
          <w:szCs w:val="24"/>
        </w:rPr>
      </w:pPr>
      <w:r w:rsidRPr="00543D58">
        <w:rPr>
          <w:rFonts w:ascii="Gill Sans Infant Std" w:eastAsia="Calibri" w:hAnsi="Gill Sans Infant Std" w:cs="Calibri"/>
          <w:b/>
          <w:i/>
          <w:color w:val="000000" w:themeColor="text1"/>
          <w:sz w:val="24"/>
          <w:szCs w:val="24"/>
          <w:lang w:val="en-GB"/>
        </w:rPr>
        <w:t xml:space="preserve">Restaurants </w:t>
      </w:r>
    </w:p>
    <w:p w14:paraId="3B182C22" w14:textId="77777777" w:rsidR="0097529A" w:rsidRPr="00A7768B" w:rsidRDefault="00A7768B" w:rsidP="00A7768B">
      <w:pPr>
        <w:pStyle w:val="ListParagraph"/>
        <w:ind w:left="1134"/>
        <w:rPr>
          <w:rFonts w:ascii="Gill Sans MT" w:hAnsi="Gill Sans MT"/>
          <w:sz w:val="24"/>
          <w:szCs w:val="24"/>
        </w:rPr>
      </w:pPr>
      <w:r>
        <w:rPr>
          <w:rFonts w:ascii="Gill Sans Infant Std" w:eastAsia="Calibri" w:hAnsi="Gill Sans Infant Std" w:cs="Times New Roman"/>
          <w:color w:val="000000" w:themeColor="text1"/>
          <w:sz w:val="24"/>
          <w:szCs w:val="24"/>
          <w:lang w:val="en-GB"/>
        </w:rPr>
        <w:t xml:space="preserve">Hotels and Restaurants </w:t>
      </w:r>
      <w:r w:rsidR="0097529A" w:rsidRPr="00A7768B">
        <w:rPr>
          <w:rFonts w:ascii="Gill Sans Infant Std" w:eastAsia="Calibri" w:hAnsi="Gill Sans Infant Std" w:cs="Times New Roman"/>
          <w:color w:val="000000" w:themeColor="text1"/>
          <w:sz w:val="24"/>
          <w:szCs w:val="24"/>
          <w:lang w:val="en-GB"/>
        </w:rPr>
        <w:t xml:space="preserve">that </w:t>
      </w:r>
      <w:r>
        <w:rPr>
          <w:rFonts w:ascii="Gill Sans Infant Std" w:eastAsia="Calibri" w:hAnsi="Gill Sans Infant Std" w:cs="Times New Roman"/>
          <w:color w:val="000000" w:themeColor="text1"/>
          <w:sz w:val="24"/>
          <w:szCs w:val="24"/>
          <w:lang w:val="en-GB"/>
        </w:rPr>
        <w:t>provide Group Dinner services with a wide variety of Menus</w:t>
      </w:r>
    </w:p>
    <w:p w14:paraId="2961EE44" w14:textId="77777777" w:rsidR="0098744B" w:rsidRPr="000F41E4" w:rsidRDefault="0098744B" w:rsidP="0098744B">
      <w:pPr>
        <w:pStyle w:val="ListParagraph"/>
        <w:tabs>
          <w:tab w:val="left" w:pos="709"/>
          <w:tab w:val="left" w:pos="1418"/>
          <w:tab w:val="left" w:pos="2126"/>
          <w:tab w:val="left" w:pos="2835"/>
          <w:tab w:val="left" w:pos="3544"/>
          <w:tab w:val="left" w:pos="4253"/>
          <w:tab w:val="left" w:pos="4961"/>
          <w:tab w:val="left" w:pos="5670"/>
          <w:tab w:val="right" w:pos="8363"/>
        </w:tabs>
        <w:spacing w:after="0" w:line="240" w:lineRule="auto"/>
        <w:ind w:left="1776"/>
        <w:jc w:val="both"/>
        <w:rPr>
          <w:rFonts w:ascii="Gill Sans MT" w:hAnsi="Gill Sans MT" w:cs="Arial"/>
        </w:rPr>
      </w:pPr>
    </w:p>
    <w:p w14:paraId="2CFE7F58" w14:textId="77777777" w:rsidR="007C2905" w:rsidRPr="00072A42" w:rsidRDefault="000F41E4" w:rsidP="002C6819">
      <w:pPr>
        <w:pStyle w:val="ListParagraph"/>
        <w:numPr>
          <w:ilvl w:val="1"/>
          <w:numId w:val="3"/>
        </w:numPr>
        <w:ind w:left="426"/>
        <w:rPr>
          <w:rFonts w:ascii="Gill Sans MT" w:hAnsi="Gill Sans MT"/>
          <w:b/>
          <w:sz w:val="24"/>
          <w:szCs w:val="24"/>
        </w:rPr>
      </w:pPr>
      <w:r>
        <w:rPr>
          <w:rFonts w:ascii="Gill Sans MT" w:hAnsi="Gill Sans MT"/>
          <w:b/>
          <w:sz w:val="24"/>
          <w:szCs w:val="24"/>
        </w:rPr>
        <w:t>M</w:t>
      </w:r>
      <w:r w:rsidR="007C2905" w:rsidRPr="00072A42">
        <w:rPr>
          <w:rFonts w:ascii="Gill Sans MT" w:hAnsi="Gill Sans MT"/>
          <w:b/>
          <w:sz w:val="24"/>
          <w:szCs w:val="24"/>
        </w:rPr>
        <w:t>ethodology</w:t>
      </w:r>
    </w:p>
    <w:p w14:paraId="3A68283D" w14:textId="77777777" w:rsidR="00072A42" w:rsidRPr="00072A42" w:rsidRDefault="00390FE8" w:rsidP="002C6819">
      <w:pPr>
        <w:pStyle w:val="ListParagraph"/>
        <w:numPr>
          <w:ilvl w:val="2"/>
          <w:numId w:val="3"/>
        </w:numPr>
        <w:rPr>
          <w:rFonts w:ascii="Gill Sans MT" w:hAnsi="Gill Sans MT"/>
          <w:sz w:val="24"/>
          <w:szCs w:val="24"/>
        </w:rPr>
      </w:pPr>
      <w:r>
        <w:rPr>
          <w:rFonts w:ascii="Gill Sans MT" w:hAnsi="Gill Sans MT"/>
          <w:sz w:val="24"/>
          <w:szCs w:val="24"/>
        </w:rPr>
        <w:t>The preffered service p</w:t>
      </w:r>
      <w:r w:rsidR="00072A42" w:rsidRPr="00072A42">
        <w:rPr>
          <w:rFonts w:ascii="Gill Sans MT" w:hAnsi="Gill Sans MT"/>
          <w:sz w:val="24"/>
          <w:szCs w:val="24"/>
        </w:rPr>
        <w:t xml:space="preserve">rovider shall  </w:t>
      </w:r>
      <w:r w:rsidR="00E45CE8">
        <w:rPr>
          <w:rFonts w:ascii="Gill Sans MT" w:hAnsi="Gill Sans MT"/>
          <w:sz w:val="24"/>
          <w:szCs w:val="24"/>
        </w:rPr>
        <w:t xml:space="preserve">be </w:t>
      </w:r>
      <w:r w:rsidR="00072A42" w:rsidRPr="00072A42">
        <w:rPr>
          <w:rFonts w:ascii="Gill Sans MT" w:hAnsi="Gill Sans MT"/>
          <w:sz w:val="24"/>
          <w:szCs w:val="24"/>
        </w:rPr>
        <w:t>c</w:t>
      </w:r>
      <w:r>
        <w:rPr>
          <w:rFonts w:ascii="Gill Sans MT" w:hAnsi="Gill Sans MT"/>
          <w:sz w:val="24"/>
          <w:szCs w:val="24"/>
        </w:rPr>
        <w:t>ontacted by S</w:t>
      </w:r>
      <w:r w:rsidR="007B4972">
        <w:rPr>
          <w:rFonts w:ascii="Gill Sans MT" w:hAnsi="Gill Sans MT"/>
          <w:sz w:val="24"/>
          <w:szCs w:val="24"/>
        </w:rPr>
        <w:t xml:space="preserve">ave the Children </w:t>
      </w:r>
      <w:r>
        <w:rPr>
          <w:rFonts w:ascii="Gill Sans MT" w:hAnsi="Gill Sans MT"/>
          <w:sz w:val="24"/>
          <w:szCs w:val="24"/>
        </w:rPr>
        <w:t xml:space="preserve"> a</w:t>
      </w:r>
      <w:r w:rsidR="00072A42" w:rsidRPr="00072A42">
        <w:rPr>
          <w:rFonts w:ascii="Gill Sans MT" w:hAnsi="Gill Sans MT"/>
          <w:sz w:val="24"/>
          <w:szCs w:val="24"/>
        </w:rPr>
        <w:t>dministration team to request for availability of Accomodation and Conference Facility</w:t>
      </w:r>
    </w:p>
    <w:p w14:paraId="48DC7AC2" w14:textId="77777777" w:rsidR="00072A42" w:rsidRPr="00072A42" w:rsidRDefault="00072A42" w:rsidP="002C6819">
      <w:pPr>
        <w:pStyle w:val="ListParagraph"/>
        <w:numPr>
          <w:ilvl w:val="2"/>
          <w:numId w:val="3"/>
        </w:numPr>
        <w:rPr>
          <w:rFonts w:ascii="Gill Sans MT" w:hAnsi="Gill Sans MT"/>
          <w:sz w:val="24"/>
          <w:szCs w:val="24"/>
        </w:rPr>
      </w:pPr>
      <w:r w:rsidRPr="00072A42">
        <w:rPr>
          <w:rFonts w:ascii="Gill Sans MT" w:hAnsi="Gill Sans MT"/>
          <w:sz w:val="24"/>
          <w:szCs w:val="24"/>
        </w:rPr>
        <w:t xml:space="preserve">The Service provider shall </w:t>
      </w:r>
      <w:r>
        <w:rPr>
          <w:rFonts w:ascii="Gill Sans MT" w:hAnsi="Gill Sans MT"/>
          <w:sz w:val="24"/>
          <w:szCs w:val="24"/>
        </w:rPr>
        <w:t xml:space="preserve">confirm availability and </w:t>
      </w:r>
      <w:r w:rsidRPr="00072A42">
        <w:rPr>
          <w:rFonts w:ascii="Gill Sans MT" w:hAnsi="Gill Sans MT"/>
          <w:sz w:val="24"/>
          <w:szCs w:val="24"/>
        </w:rPr>
        <w:t>provide the reques</w:t>
      </w:r>
      <w:r>
        <w:rPr>
          <w:rFonts w:ascii="Gill Sans MT" w:hAnsi="Gill Sans MT"/>
          <w:sz w:val="24"/>
          <w:szCs w:val="24"/>
        </w:rPr>
        <w:t>ted services upon signing of a P</w:t>
      </w:r>
      <w:r w:rsidRPr="00072A42">
        <w:rPr>
          <w:rFonts w:ascii="Gill Sans MT" w:hAnsi="Gill Sans MT"/>
          <w:sz w:val="24"/>
          <w:szCs w:val="24"/>
        </w:rPr>
        <w:t xml:space="preserve">urchase </w:t>
      </w:r>
      <w:r>
        <w:rPr>
          <w:rFonts w:ascii="Gill Sans MT" w:hAnsi="Gill Sans MT"/>
          <w:sz w:val="24"/>
          <w:szCs w:val="24"/>
        </w:rPr>
        <w:t>O</w:t>
      </w:r>
      <w:r w:rsidR="00390FE8">
        <w:rPr>
          <w:rFonts w:ascii="Gill Sans MT" w:hAnsi="Gill Sans MT"/>
          <w:sz w:val="24"/>
          <w:szCs w:val="24"/>
        </w:rPr>
        <w:t>rder from Save the Children</w:t>
      </w:r>
    </w:p>
    <w:p w14:paraId="4D5E5312" w14:textId="77777777" w:rsidR="00072A42" w:rsidRPr="00072A42" w:rsidRDefault="00072A42" w:rsidP="00072A42">
      <w:pPr>
        <w:pStyle w:val="ListParagraph"/>
        <w:ind w:left="841"/>
        <w:rPr>
          <w:rFonts w:ascii="Gill Sans MT" w:hAnsi="Gill Sans MT"/>
          <w:b/>
          <w:color w:val="FF0000"/>
          <w:sz w:val="24"/>
          <w:szCs w:val="24"/>
        </w:rPr>
      </w:pPr>
    </w:p>
    <w:p w14:paraId="36A5B746" w14:textId="77777777" w:rsidR="007C2905" w:rsidRPr="000F41E4" w:rsidRDefault="007C2905" w:rsidP="002C6819">
      <w:pPr>
        <w:pStyle w:val="ListParagraph"/>
        <w:numPr>
          <w:ilvl w:val="1"/>
          <w:numId w:val="3"/>
        </w:numPr>
        <w:ind w:left="426"/>
        <w:rPr>
          <w:rFonts w:ascii="Gill Sans MT" w:hAnsi="Gill Sans MT"/>
          <w:b/>
          <w:sz w:val="24"/>
          <w:szCs w:val="24"/>
        </w:rPr>
      </w:pPr>
      <w:r w:rsidRPr="000F41E4">
        <w:rPr>
          <w:rFonts w:ascii="Gill Sans MT" w:hAnsi="Gill Sans MT"/>
          <w:b/>
          <w:sz w:val="24"/>
          <w:szCs w:val="24"/>
        </w:rPr>
        <w:t>R</w:t>
      </w:r>
      <w:r w:rsidR="00AB2027" w:rsidRPr="000F41E4">
        <w:rPr>
          <w:rFonts w:ascii="Gill Sans MT" w:hAnsi="Gill Sans MT"/>
          <w:b/>
          <w:sz w:val="24"/>
          <w:szCs w:val="24"/>
        </w:rPr>
        <w:t>eporting</w:t>
      </w:r>
      <w:r w:rsidRPr="000F41E4">
        <w:rPr>
          <w:rFonts w:ascii="Gill Sans MT" w:hAnsi="Gill Sans MT"/>
          <w:b/>
          <w:sz w:val="24"/>
          <w:szCs w:val="24"/>
        </w:rPr>
        <w:t xml:space="preserve"> and Save the Children Co-ordination:</w:t>
      </w:r>
    </w:p>
    <w:p w14:paraId="0E74DB30" w14:textId="77777777" w:rsidR="00ED6502" w:rsidRPr="000F41E4" w:rsidRDefault="00ED6502" w:rsidP="002C6819">
      <w:pPr>
        <w:pStyle w:val="ListParagraph"/>
        <w:numPr>
          <w:ilvl w:val="2"/>
          <w:numId w:val="3"/>
        </w:numPr>
        <w:rPr>
          <w:rStyle w:val="Hyperlink"/>
          <w:rFonts w:ascii="Gill Sans MT" w:hAnsi="Gill Sans MT" w:cs="Arial"/>
          <w:color w:val="auto"/>
        </w:rPr>
      </w:pPr>
      <w:r w:rsidRPr="000F41E4">
        <w:rPr>
          <w:rFonts w:ascii="Gill Sans MT" w:hAnsi="Gill Sans MT"/>
          <w:sz w:val="24"/>
          <w:szCs w:val="24"/>
        </w:rPr>
        <w:t>For any questions, administrat</w:t>
      </w:r>
      <w:r w:rsidR="0085370B" w:rsidRPr="000F41E4">
        <w:rPr>
          <w:rFonts w:ascii="Gill Sans MT" w:hAnsi="Gill Sans MT"/>
          <w:sz w:val="24"/>
          <w:szCs w:val="24"/>
        </w:rPr>
        <w:t xml:space="preserve">ive or contract matters, you can reach us through e-mail at </w:t>
      </w:r>
      <w:r w:rsidR="00A7768B">
        <w:rPr>
          <w:rFonts w:ascii="Gill Sans MT" w:hAnsi="Gill Sans MT" w:cs="Arial"/>
        </w:rPr>
        <w:fldChar w:fldCharType="begin"/>
      </w:r>
      <w:r w:rsidR="00A7768B">
        <w:rPr>
          <w:rFonts w:ascii="Gill Sans MT" w:hAnsi="Gill Sans MT" w:cs="Arial"/>
        </w:rPr>
        <w:instrText xml:space="preserve"> HYPERLINK "mailto:</w:instrText>
      </w:r>
      <w:r w:rsidR="00A7768B" w:rsidRPr="00A7768B">
        <w:rPr>
          <w:rFonts w:ascii="Gill Sans MT" w:hAnsi="Gill Sans MT" w:cs="Arial"/>
        </w:rPr>
        <w:instrText>esaro.tenders@savethechildren.org</w:instrText>
      </w:r>
      <w:r w:rsidR="00A7768B">
        <w:rPr>
          <w:rFonts w:ascii="Gill Sans MT" w:hAnsi="Gill Sans MT" w:cs="Arial"/>
        </w:rPr>
        <w:instrText xml:space="preserve">" </w:instrText>
      </w:r>
      <w:r w:rsidR="00A7768B">
        <w:rPr>
          <w:rFonts w:ascii="Gill Sans MT" w:hAnsi="Gill Sans MT" w:cs="Arial"/>
        </w:rPr>
        <w:fldChar w:fldCharType="separate"/>
      </w:r>
      <w:r w:rsidR="00A7768B" w:rsidRPr="003F3938">
        <w:rPr>
          <w:rStyle w:val="Hyperlink"/>
          <w:rFonts w:ascii="Gill Sans MT" w:hAnsi="Gill Sans MT" w:cs="Arial"/>
        </w:rPr>
        <w:t>esaro.tenders@savethechildren.org</w:t>
      </w:r>
      <w:r w:rsidR="00A7768B">
        <w:rPr>
          <w:rFonts w:ascii="Gill Sans MT" w:hAnsi="Gill Sans MT" w:cs="Arial"/>
        </w:rPr>
        <w:fldChar w:fldCharType="end"/>
      </w:r>
      <w:r w:rsidR="0098744B">
        <w:rPr>
          <w:rStyle w:val="Hyperlink"/>
          <w:rFonts w:ascii="Gill Sans MT" w:hAnsi="Gill Sans MT" w:cs="Arial"/>
          <w:color w:val="auto"/>
        </w:rPr>
        <w:t xml:space="preserve"> </w:t>
      </w:r>
    </w:p>
    <w:p w14:paraId="34098359" w14:textId="77777777" w:rsidR="000F41E4" w:rsidRPr="0085370B" w:rsidRDefault="000F41E4" w:rsidP="000F41E4">
      <w:pPr>
        <w:pStyle w:val="ListParagraph"/>
        <w:ind w:left="841"/>
        <w:rPr>
          <w:rFonts w:ascii="Gill Sans MT" w:hAnsi="Gill Sans MT"/>
          <w:sz w:val="24"/>
          <w:szCs w:val="24"/>
        </w:rPr>
      </w:pPr>
    </w:p>
    <w:p w14:paraId="6C00CF09" w14:textId="77777777" w:rsidR="00E45CE8" w:rsidRPr="00E45CE8" w:rsidRDefault="007C2905" w:rsidP="002C6819">
      <w:pPr>
        <w:pStyle w:val="ListParagraph"/>
        <w:numPr>
          <w:ilvl w:val="1"/>
          <w:numId w:val="3"/>
        </w:numPr>
        <w:ind w:left="426"/>
        <w:rPr>
          <w:rFonts w:ascii="Gill Sans MT" w:hAnsi="Gill Sans MT"/>
          <w:b/>
          <w:sz w:val="24"/>
          <w:szCs w:val="24"/>
        </w:rPr>
      </w:pPr>
      <w:r w:rsidRPr="00E45CE8">
        <w:rPr>
          <w:rFonts w:ascii="Gill Sans MT" w:hAnsi="Gill Sans MT"/>
          <w:b/>
          <w:sz w:val="24"/>
          <w:szCs w:val="24"/>
        </w:rPr>
        <w:t xml:space="preserve">Timing </w:t>
      </w:r>
    </w:p>
    <w:p w14:paraId="76138713" w14:textId="77777777" w:rsidR="00E45CE8" w:rsidRPr="00E45CE8" w:rsidRDefault="00E45CE8" w:rsidP="002C6819">
      <w:pPr>
        <w:pStyle w:val="ListParagraph"/>
        <w:numPr>
          <w:ilvl w:val="2"/>
          <w:numId w:val="3"/>
        </w:numPr>
        <w:jc w:val="both"/>
        <w:rPr>
          <w:rFonts w:ascii="Gill Sans MT" w:hAnsi="Gill Sans MT"/>
          <w:sz w:val="24"/>
          <w:szCs w:val="24"/>
        </w:rPr>
      </w:pPr>
      <w:r w:rsidRPr="00E45CE8">
        <w:rPr>
          <w:rFonts w:ascii="Gill Sans MT" w:hAnsi="Gill Sans MT"/>
          <w:sz w:val="24"/>
          <w:szCs w:val="24"/>
        </w:rPr>
        <w:t>Accomodation &amp; Conference Facility services shall start immediately the contract is signed.</w:t>
      </w:r>
    </w:p>
    <w:p w14:paraId="6631D903" w14:textId="77777777" w:rsidR="00543D58" w:rsidRPr="00543D58" w:rsidRDefault="00543D58" w:rsidP="002C6819">
      <w:pPr>
        <w:pStyle w:val="ListParagraph"/>
        <w:numPr>
          <w:ilvl w:val="2"/>
          <w:numId w:val="3"/>
        </w:numPr>
        <w:rPr>
          <w:rFonts w:ascii="Gill Sans MT" w:hAnsi="Gill Sans MT"/>
          <w:sz w:val="24"/>
          <w:szCs w:val="24"/>
        </w:rPr>
      </w:pPr>
      <w:r w:rsidRPr="00543D58">
        <w:rPr>
          <w:rFonts w:ascii="Gill Sans MT" w:hAnsi="Gill Sans MT"/>
          <w:sz w:val="24"/>
          <w:szCs w:val="24"/>
        </w:rPr>
        <w:t>The contract shall last for an initial period of 2 (two) Years upon successful completion of six months’ trial period. The performance will be reviewed after one year.</w:t>
      </w:r>
    </w:p>
    <w:p w14:paraId="215F44B3" w14:textId="77777777" w:rsidR="00E45CE8" w:rsidRDefault="00E45CE8" w:rsidP="002C6819">
      <w:pPr>
        <w:pStyle w:val="ListParagraph"/>
        <w:numPr>
          <w:ilvl w:val="2"/>
          <w:numId w:val="3"/>
        </w:numPr>
        <w:jc w:val="both"/>
        <w:rPr>
          <w:rFonts w:ascii="Gill Sans MT" w:hAnsi="Gill Sans MT"/>
          <w:sz w:val="24"/>
          <w:szCs w:val="24"/>
        </w:rPr>
      </w:pPr>
      <w:r w:rsidRPr="00E45CE8">
        <w:rPr>
          <w:rFonts w:ascii="Gill Sans MT" w:hAnsi="Gill Sans MT"/>
          <w:sz w:val="24"/>
          <w:szCs w:val="24"/>
        </w:rPr>
        <w:t>The service provider shall commit to respond to requests within 24 hours by signing and returning a Purch</w:t>
      </w:r>
      <w:r w:rsidR="007B4972">
        <w:rPr>
          <w:rFonts w:ascii="Gill Sans MT" w:hAnsi="Gill Sans MT"/>
          <w:sz w:val="24"/>
          <w:szCs w:val="24"/>
        </w:rPr>
        <w:t>ase Order to Save the Children</w:t>
      </w:r>
      <w:r w:rsidRPr="00E45CE8">
        <w:rPr>
          <w:rFonts w:ascii="Gill Sans MT" w:hAnsi="Gill Sans MT"/>
          <w:sz w:val="24"/>
          <w:szCs w:val="24"/>
        </w:rPr>
        <w:t xml:space="preserve"> offices</w:t>
      </w:r>
      <w:r w:rsidR="007B4972">
        <w:rPr>
          <w:rFonts w:ascii="Gill Sans MT" w:hAnsi="Gill Sans MT"/>
          <w:sz w:val="24"/>
          <w:szCs w:val="24"/>
        </w:rPr>
        <w:t>.</w:t>
      </w:r>
    </w:p>
    <w:p w14:paraId="5EDB3D20" w14:textId="77777777" w:rsidR="00191F16" w:rsidRDefault="00191F16" w:rsidP="00191F16">
      <w:pPr>
        <w:pStyle w:val="ListParagraph"/>
        <w:ind w:left="841"/>
        <w:jc w:val="both"/>
        <w:rPr>
          <w:rFonts w:ascii="Gill Sans MT" w:hAnsi="Gill Sans MT"/>
          <w:sz w:val="24"/>
          <w:szCs w:val="24"/>
        </w:rPr>
      </w:pPr>
    </w:p>
    <w:p w14:paraId="1BC4D403" w14:textId="77777777" w:rsidR="002B3BFB" w:rsidRPr="00917674" w:rsidRDefault="002B3BFB" w:rsidP="002C6819">
      <w:pPr>
        <w:pStyle w:val="ListParagraph"/>
        <w:numPr>
          <w:ilvl w:val="0"/>
          <w:numId w:val="3"/>
        </w:numPr>
        <w:ind w:left="284"/>
        <w:rPr>
          <w:rFonts w:ascii="Gill Sans MT" w:hAnsi="Gill Sans MT"/>
          <w:b/>
          <w:sz w:val="24"/>
          <w:szCs w:val="24"/>
        </w:rPr>
      </w:pPr>
      <w:r w:rsidRPr="00917674">
        <w:rPr>
          <w:rFonts w:ascii="Gill Sans MT" w:hAnsi="Gill Sans MT"/>
          <w:b/>
          <w:sz w:val="24"/>
          <w:szCs w:val="24"/>
        </w:rPr>
        <w:t>Conditions for RFP Participation</w:t>
      </w:r>
    </w:p>
    <w:p w14:paraId="69063354" w14:textId="77777777" w:rsidR="002B3BFB" w:rsidRDefault="002B3BFB" w:rsidP="00F95DBA">
      <w:pPr>
        <w:jc w:val="both"/>
        <w:rPr>
          <w:rFonts w:ascii="Gill Sans MT" w:hAnsi="Gill Sans MT"/>
          <w:sz w:val="24"/>
          <w:szCs w:val="24"/>
        </w:rPr>
      </w:pPr>
      <w:r w:rsidRPr="00DA4898">
        <w:rPr>
          <w:rFonts w:ascii="Gill Sans MT" w:hAnsi="Gill Sans MT"/>
          <w:sz w:val="24"/>
          <w:szCs w:val="24"/>
        </w:rPr>
        <w:t xml:space="preserve">All responses and supporting documentation shall become the property of </w:t>
      </w:r>
      <w:r w:rsidR="000F41E4">
        <w:rPr>
          <w:rFonts w:ascii="Gill Sans MT" w:hAnsi="Gill Sans MT"/>
          <w:sz w:val="24"/>
          <w:szCs w:val="24"/>
        </w:rPr>
        <w:t xml:space="preserve">SCI </w:t>
      </w:r>
      <w:r w:rsidRPr="00DA4898">
        <w:rPr>
          <w:rFonts w:ascii="Gill Sans MT" w:hAnsi="Gill Sans MT"/>
          <w:sz w:val="24"/>
          <w:szCs w:val="24"/>
        </w:rPr>
        <w:t xml:space="preserve">and will not be returned.  </w:t>
      </w:r>
      <w:r w:rsidR="000F41E4">
        <w:rPr>
          <w:rFonts w:ascii="Gill Sans MT" w:hAnsi="Gill Sans MT"/>
          <w:sz w:val="24"/>
          <w:szCs w:val="24"/>
        </w:rPr>
        <w:t xml:space="preserve">SCI </w:t>
      </w:r>
      <w:r w:rsidRPr="00DA4898">
        <w:rPr>
          <w:rFonts w:ascii="Gill Sans MT" w:hAnsi="Gill Sans MT"/>
          <w:sz w:val="24"/>
          <w:szCs w:val="24"/>
        </w:rPr>
        <w:t xml:space="preserve">ultimately reserves the right throughout this process to select any servicing option that best meets its business requirements and to hold discussions with any and all respondents.  </w:t>
      </w:r>
    </w:p>
    <w:p w14:paraId="2DEC1F38" w14:textId="77777777" w:rsidR="000F41E4" w:rsidRDefault="000F41E4" w:rsidP="00F95DBA">
      <w:pPr>
        <w:jc w:val="both"/>
        <w:rPr>
          <w:rFonts w:ascii="Gill Sans MT" w:hAnsi="Gill Sans MT"/>
          <w:sz w:val="24"/>
          <w:szCs w:val="24"/>
        </w:rPr>
      </w:pPr>
    </w:p>
    <w:p w14:paraId="56766AEE" w14:textId="77777777" w:rsidR="000F41E4" w:rsidRDefault="000F41E4" w:rsidP="00F95DBA">
      <w:pPr>
        <w:jc w:val="both"/>
        <w:rPr>
          <w:rFonts w:ascii="Gill Sans MT" w:hAnsi="Gill Sans MT"/>
          <w:sz w:val="24"/>
          <w:szCs w:val="24"/>
        </w:rPr>
      </w:pPr>
    </w:p>
    <w:p w14:paraId="17F10029" w14:textId="77777777" w:rsidR="000F41E4" w:rsidRPr="00DA4898" w:rsidRDefault="000F41E4" w:rsidP="00F95DBA">
      <w:pPr>
        <w:jc w:val="both"/>
        <w:rPr>
          <w:rFonts w:ascii="Gill Sans MT" w:hAnsi="Gill Sans MT"/>
          <w:sz w:val="24"/>
          <w:szCs w:val="24"/>
        </w:rPr>
      </w:pPr>
    </w:p>
    <w:p w14:paraId="139FD441" w14:textId="77777777" w:rsidR="002B3BFB" w:rsidRPr="00DA4898" w:rsidRDefault="002B3BFB" w:rsidP="00F95DBA">
      <w:pPr>
        <w:jc w:val="both"/>
        <w:rPr>
          <w:rFonts w:ascii="Gill Sans MT" w:hAnsi="Gill Sans MT"/>
          <w:sz w:val="24"/>
          <w:szCs w:val="24"/>
        </w:rPr>
      </w:pPr>
      <w:r w:rsidRPr="00DA4898">
        <w:rPr>
          <w:rFonts w:ascii="Gill Sans MT" w:hAnsi="Gill Sans MT"/>
          <w:sz w:val="24"/>
          <w:szCs w:val="24"/>
        </w:rPr>
        <w:t xml:space="preserve">You must agree to the following conditions if you choose to respond to </w:t>
      </w:r>
      <w:r w:rsidR="000F41E4">
        <w:rPr>
          <w:rFonts w:ascii="Gill Sans MT" w:hAnsi="Gill Sans MT"/>
          <w:sz w:val="24"/>
          <w:szCs w:val="24"/>
        </w:rPr>
        <w:t>SCI</w:t>
      </w:r>
      <w:r w:rsidRPr="00DA4898">
        <w:rPr>
          <w:rFonts w:ascii="Gill Sans MT" w:hAnsi="Gill Sans MT"/>
          <w:sz w:val="24"/>
          <w:szCs w:val="24"/>
        </w:rPr>
        <w:t xml:space="preserve"> regarding this RFP:</w:t>
      </w:r>
    </w:p>
    <w:p w14:paraId="759E6D4B" w14:textId="77777777" w:rsidR="002B3BFB" w:rsidRPr="00DA4898" w:rsidRDefault="002B3BFB" w:rsidP="002C6819">
      <w:pPr>
        <w:pStyle w:val="ListParagraph"/>
        <w:numPr>
          <w:ilvl w:val="0"/>
          <w:numId w:val="2"/>
        </w:numPr>
        <w:jc w:val="both"/>
        <w:rPr>
          <w:rFonts w:ascii="Gill Sans MT" w:hAnsi="Gill Sans MT"/>
          <w:sz w:val="24"/>
          <w:szCs w:val="24"/>
        </w:rPr>
      </w:pPr>
      <w:r w:rsidRPr="00DA4898">
        <w:rPr>
          <w:rFonts w:ascii="Gill Sans MT" w:hAnsi="Gill Sans MT"/>
          <w:sz w:val="24"/>
          <w:szCs w:val="24"/>
        </w:rPr>
        <w:t xml:space="preserve">Neither issuance of this RFP nor receipt of proposal represents a commitment on the part of </w:t>
      </w:r>
      <w:r w:rsidR="000F41E4">
        <w:rPr>
          <w:rFonts w:ascii="Gill Sans MT" w:hAnsi="Gill Sans MT"/>
          <w:sz w:val="24"/>
          <w:szCs w:val="24"/>
        </w:rPr>
        <w:t xml:space="preserve">SCI </w:t>
      </w:r>
      <w:r w:rsidRPr="00DA4898">
        <w:rPr>
          <w:rFonts w:ascii="Gill Sans MT" w:hAnsi="Gill Sans MT"/>
          <w:sz w:val="24"/>
          <w:szCs w:val="24"/>
        </w:rPr>
        <w:t xml:space="preserve">or any office within the </w:t>
      </w:r>
      <w:r w:rsidR="006452E0">
        <w:rPr>
          <w:rFonts w:ascii="Gill Sans MT" w:hAnsi="Gill Sans MT"/>
          <w:sz w:val="24"/>
          <w:szCs w:val="24"/>
        </w:rPr>
        <w:t>SCI</w:t>
      </w:r>
      <w:r w:rsidR="00E440A1" w:rsidRPr="00DA4898">
        <w:rPr>
          <w:rFonts w:ascii="Gill Sans MT" w:hAnsi="Gill Sans MT"/>
          <w:sz w:val="24"/>
          <w:szCs w:val="24"/>
        </w:rPr>
        <w:t xml:space="preserve"> Partnership.</w:t>
      </w:r>
      <w:r w:rsidRPr="00DA4898">
        <w:rPr>
          <w:rFonts w:ascii="Gill Sans MT" w:hAnsi="Gill Sans MT"/>
          <w:sz w:val="24"/>
          <w:szCs w:val="24"/>
        </w:rPr>
        <w:t xml:space="preserve"> </w:t>
      </w:r>
    </w:p>
    <w:p w14:paraId="59D3D27A" w14:textId="77777777" w:rsidR="002B3BFB" w:rsidRPr="00DA4898" w:rsidRDefault="000F41E4" w:rsidP="002C6819">
      <w:pPr>
        <w:pStyle w:val="ListParagraph"/>
        <w:numPr>
          <w:ilvl w:val="0"/>
          <w:numId w:val="2"/>
        </w:numPr>
        <w:jc w:val="both"/>
        <w:rPr>
          <w:rFonts w:ascii="Gill Sans MT" w:hAnsi="Gill Sans MT"/>
          <w:sz w:val="24"/>
          <w:szCs w:val="24"/>
        </w:rPr>
      </w:pPr>
      <w:r>
        <w:rPr>
          <w:rFonts w:ascii="Gill Sans MT" w:hAnsi="Gill Sans MT"/>
          <w:sz w:val="24"/>
          <w:szCs w:val="24"/>
        </w:rPr>
        <w:t xml:space="preserve">SCI </w:t>
      </w:r>
      <w:r w:rsidR="002B3BFB" w:rsidRPr="00DA4898">
        <w:rPr>
          <w:rFonts w:ascii="Gill Sans MT" w:hAnsi="Gill Sans MT"/>
          <w:sz w:val="24"/>
          <w:szCs w:val="24"/>
        </w:rPr>
        <w:t xml:space="preserve">will not be responsible for, or in any way liable for, any costs incurred by </w:t>
      </w:r>
      <w:r w:rsidR="00E12DBE">
        <w:rPr>
          <w:rFonts w:ascii="Gill Sans MT" w:hAnsi="Gill Sans MT"/>
          <w:sz w:val="24"/>
          <w:szCs w:val="24"/>
        </w:rPr>
        <w:t>Service Providers</w:t>
      </w:r>
      <w:r w:rsidR="002B3BFB" w:rsidRPr="00DA4898">
        <w:rPr>
          <w:rFonts w:ascii="Gill Sans MT" w:hAnsi="Gill Sans MT"/>
          <w:sz w:val="24"/>
          <w:szCs w:val="24"/>
        </w:rPr>
        <w:t xml:space="preserve"> in the preparation of any responses or presentations relating to this RFP  </w:t>
      </w:r>
    </w:p>
    <w:p w14:paraId="2E3E7274" w14:textId="77777777" w:rsidR="002B3BFB" w:rsidRDefault="002B3BFB" w:rsidP="00F95DBA">
      <w:pPr>
        <w:jc w:val="both"/>
        <w:rPr>
          <w:rFonts w:ascii="Gill Sans MT" w:hAnsi="Gill Sans MT"/>
          <w:sz w:val="24"/>
          <w:szCs w:val="24"/>
        </w:rPr>
      </w:pPr>
      <w:r w:rsidRPr="00DA4898">
        <w:rPr>
          <w:rFonts w:ascii="Gill Sans MT" w:hAnsi="Gill Sans MT"/>
          <w:sz w:val="24"/>
          <w:szCs w:val="24"/>
        </w:rPr>
        <w:t>Neither party shall use the name of the other in publicity releases, referrals, advertising, or similar activity without the prior written consent of the other.</w:t>
      </w:r>
    </w:p>
    <w:p w14:paraId="2CB9A7B4" w14:textId="77777777" w:rsidR="005D234E" w:rsidRPr="00DA4898" w:rsidRDefault="005D234E" w:rsidP="002C6819">
      <w:pPr>
        <w:pStyle w:val="ListParagraph"/>
        <w:numPr>
          <w:ilvl w:val="0"/>
          <w:numId w:val="3"/>
        </w:numPr>
        <w:ind w:left="284"/>
        <w:rPr>
          <w:rFonts w:ascii="Gill Sans MT" w:hAnsi="Gill Sans MT"/>
          <w:b/>
          <w:sz w:val="24"/>
          <w:szCs w:val="24"/>
        </w:rPr>
      </w:pPr>
      <w:r w:rsidRPr="00DA4898">
        <w:rPr>
          <w:rFonts w:ascii="Gill Sans MT" w:hAnsi="Gill Sans MT"/>
          <w:b/>
          <w:sz w:val="24"/>
          <w:szCs w:val="24"/>
        </w:rPr>
        <w:t>Required Response</w:t>
      </w:r>
    </w:p>
    <w:p w14:paraId="69637CE1" w14:textId="77777777" w:rsidR="005D234E" w:rsidRDefault="005D234E" w:rsidP="005D234E">
      <w:pPr>
        <w:jc w:val="both"/>
        <w:rPr>
          <w:rFonts w:ascii="Gill Sans MT" w:hAnsi="Gill Sans MT"/>
          <w:sz w:val="24"/>
          <w:szCs w:val="24"/>
        </w:rPr>
      </w:pPr>
      <w:r>
        <w:rPr>
          <w:rFonts w:ascii="Gill Sans MT" w:hAnsi="Gill Sans MT"/>
          <w:sz w:val="24"/>
          <w:szCs w:val="24"/>
        </w:rPr>
        <w:t>Prospective Service Providers</w:t>
      </w:r>
      <w:r w:rsidRPr="00DA4898">
        <w:rPr>
          <w:rFonts w:ascii="Gill Sans MT" w:hAnsi="Gill Sans MT"/>
          <w:sz w:val="24"/>
          <w:szCs w:val="24"/>
        </w:rPr>
        <w:t xml:space="preserve"> must respond to </w:t>
      </w:r>
      <w:r>
        <w:rPr>
          <w:rFonts w:ascii="Gill Sans MT" w:hAnsi="Gill Sans MT"/>
          <w:sz w:val="24"/>
          <w:szCs w:val="24"/>
        </w:rPr>
        <w:t xml:space="preserve">all </w:t>
      </w:r>
      <w:r w:rsidRPr="00DA4898">
        <w:rPr>
          <w:rFonts w:ascii="Gill Sans MT" w:hAnsi="Gill Sans MT"/>
          <w:sz w:val="24"/>
          <w:szCs w:val="24"/>
        </w:rPr>
        <w:t>the Questions</w:t>
      </w:r>
      <w:r>
        <w:rPr>
          <w:rFonts w:ascii="Gill Sans MT" w:hAnsi="Gill Sans MT"/>
          <w:sz w:val="24"/>
          <w:szCs w:val="24"/>
        </w:rPr>
        <w:t xml:space="preserve"> in the </w:t>
      </w:r>
      <w:r w:rsidRPr="002726A4">
        <w:rPr>
          <w:rFonts w:ascii="Gill Sans MT" w:hAnsi="Gill Sans MT"/>
          <w:b/>
          <w:sz w:val="24"/>
          <w:szCs w:val="24"/>
        </w:rPr>
        <w:t xml:space="preserve">Tender Response Document </w:t>
      </w:r>
      <w:r>
        <w:rPr>
          <w:rFonts w:ascii="Gill Sans MT" w:hAnsi="Gill Sans MT"/>
          <w:sz w:val="24"/>
          <w:szCs w:val="24"/>
        </w:rPr>
        <w:t xml:space="preserve">attached. </w:t>
      </w:r>
      <w:r w:rsidRPr="00DA4898">
        <w:rPr>
          <w:rFonts w:ascii="Gill Sans MT" w:hAnsi="Gill Sans MT"/>
          <w:sz w:val="24"/>
          <w:szCs w:val="24"/>
        </w:rPr>
        <w:t xml:space="preserve">The Questions are mandatory for </w:t>
      </w:r>
      <w:r>
        <w:rPr>
          <w:rFonts w:ascii="Gill Sans MT" w:hAnsi="Gill Sans MT"/>
          <w:sz w:val="24"/>
          <w:szCs w:val="24"/>
        </w:rPr>
        <w:t>Suppliers</w:t>
      </w:r>
      <w:r w:rsidRPr="00DA4898">
        <w:rPr>
          <w:rFonts w:ascii="Gill Sans MT" w:hAnsi="Gill Sans MT"/>
          <w:sz w:val="24"/>
          <w:szCs w:val="24"/>
        </w:rPr>
        <w:t xml:space="preserve"> to complete if they wish to be considered for </w:t>
      </w:r>
      <w:r>
        <w:rPr>
          <w:rFonts w:ascii="Gill Sans MT" w:hAnsi="Gill Sans MT"/>
          <w:sz w:val="24"/>
          <w:szCs w:val="24"/>
        </w:rPr>
        <w:t>SCI</w:t>
      </w:r>
      <w:r w:rsidRPr="00DA4898">
        <w:rPr>
          <w:rFonts w:ascii="Gill Sans MT" w:hAnsi="Gill Sans MT"/>
          <w:sz w:val="24"/>
          <w:szCs w:val="24"/>
        </w:rPr>
        <w:t xml:space="preserve"> business.</w:t>
      </w:r>
      <w:r>
        <w:rPr>
          <w:rFonts w:ascii="Gill Sans MT" w:hAnsi="Gill Sans MT"/>
          <w:sz w:val="24"/>
          <w:szCs w:val="24"/>
        </w:rPr>
        <w:t xml:space="preserve"> </w:t>
      </w:r>
    </w:p>
    <w:p w14:paraId="28BAB16F" w14:textId="77777777" w:rsidR="005D234E" w:rsidRPr="00DA4898" w:rsidRDefault="005D234E" w:rsidP="005D234E">
      <w:pPr>
        <w:jc w:val="both"/>
        <w:rPr>
          <w:rFonts w:ascii="Gill Sans MT" w:hAnsi="Gill Sans MT"/>
          <w:sz w:val="24"/>
          <w:szCs w:val="24"/>
        </w:rPr>
      </w:pPr>
      <w:r>
        <w:rPr>
          <w:rFonts w:ascii="Gill Sans MT" w:hAnsi="Gill Sans MT"/>
          <w:sz w:val="24"/>
          <w:szCs w:val="24"/>
        </w:rPr>
        <w:t>You can use a separate sheet to comprehensively provide answers to the questions.</w:t>
      </w:r>
    </w:p>
    <w:p w14:paraId="1D35C62B" w14:textId="77777777" w:rsidR="008632ED" w:rsidRPr="008632ED" w:rsidRDefault="008632ED" w:rsidP="002C6819">
      <w:pPr>
        <w:pStyle w:val="ListParagraph"/>
        <w:numPr>
          <w:ilvl w:val="0"/>
          <w:numId w:val="3"/>
        </w:numPr>
        <w:ind w:left="284"/>
        <w:rPr>
          <w:rFonts w:ascii="Gill Sans MT" w:hAnsi="Gill Sans MT"/>
          <w:b/>
          <w:sz w:val="24"/>
          <w:szCs w:val="24"/>
        </w:rPr>
      </w:pPr>
      <w:r w:rsidRPr="008632ED">
        <w:rPr>
          <w:rFonts w:ascii="Gill Sans MT" w:hAnsi="Gill Sans MT"/>
          <w:b/>
          <w:sz w:val="24"/>
          <w:szCs w:val="24"/>
        </w:rPr>
        <w:t>Award criteria</w:t>
      </w:r>
    </w:p>
    <w:p w14:paraId="3300271B" w14:textId="77777777" w:rsidR="008632ED" w:rsidRPr="008632ED" w:rsidRDefault="008632ED" w:rsidP="008632ED">
      <w:pPr>
        <w:jc w:val="both"/>
        <w:rPr>
          <w:rFonts w:ascii="Gill Sans MT" w:hAnsi="Gill Sans MT"/>
          <w:sz w:val="24"/>
          <w:szCs w:val="24"/>
        </w:rPr>
      </w:pPr>
      <w:r w:rsidRPr="008632ED">
        <w:rPr>
          <w:rFonts w:ascii="Gill Sans MT" w:hAnsi="Gill Sans MT"/>
          <w:sz w:val="24"/>
          <w:szCs w:val="24"/>
        </w:rPr>
        <w:t xml:space="preserve">Award of the contract will be based on the following criteria: </w:t>
      </w:r>
    </w:p>
    <w:p w14:paraId="27E8F53A" w14:textId="77777777" w:rsidR="000F41E4" w:rsidRPr="00F9701C" w:rsidRDefault="000F41E4" w:rsidP="000F41E4">
      <w:pPr>
        <w:spacing w:after="0"/>
        <w:jc w:val="both"/>
        <w:rPr>
          <w:rFonts w:ascii="Gill Sans MT" w:hAnsi="Gill Sans MT"/>
          <w:sz w:val="24"/>
          <w:szCs w:val="24"/>
        </w:rPr>
      </w:pPr>
      <w:r w:rsidRPr="00F9701C">
        <w:rPr>
          <w:rFonts w:ascii="Gill Sans MT" w:hAnsi="Gill Sans MT"/>
          <w:sz w:val="24"/>
          <w:szCs w:val="24"/>
        </w:rPr>
        <w:t>a) ESSENTIAL CRITERIA</w:t>
      </w:r>
    </w:p>
    <w:p w14:paraId="2F147150" w14:textId="77777777" w:rsidR="000F41E4" w:rsidRPr="00F9701C" w:rsidRDefault="000F41E4" w:rsidP="000F41E4">
      <w:pPr>
        <w:spacing w:after="0"/>
        <w:jc w:val="both"/>
        <w:rPr>
          <w:rFonts w:ascii="Gill Sans MT" w:hAnsi="Gill Sans MT"/>
          <w:sz w:val="24"/>
          <w:szCs w:val="24"/>
        </w:rPr>
      </w:pPr>
      <w:r w:rsidRPr="00F9701C">
        <w:rPr>
          <w:rFonts w:ascii="Gill Sans MT" w:hAnsi="Gill Sans MT"/>
          <w:sz w:val="24"/>
          <w:szCs w:val="24"/>
        </w:rPr>
        <w:t>Bidders must meet the following criteria:</w:t>
      </w:r>
    </w:p>
    <w:p w14:paraId="3E4BC93A" w14:textId="77777777" w:rsidR="000F41E4" w:rsidRPr="000F41E4" w:rsidRDefault="000F41E4" w:rsidP="002C6819">
      <w:pPr>
        <w:pStyle w:val="ListParagraph"/>
        <w:numPr>
          <w:ilvl w:val="0"/>
          <w:numId w:val="8"/>
        </w:numPr>
        <w:jc w:val="both"/>
        <w:rPr>
          <w:rFonts w:ascii="Gill Sans MT" w:hAnsi="Gill Sans MT"/>
          <w:sz w:val="24"/>
          <w:szCs w:val="24"/>
        </w:rPr>
      </w:pPr>
      <w:r w:rsidRPr="000F41E4">
        <w:rPr>
          <w:rFonts w:ascii="Gill Sans MT" w:hAnsi="Gill Sans MT"/>
          <w:sz w:val="24"/>
          <w:szCs w:val="24"/>
        </w:rPr>
        <w:t>Bidder meets required specification for the products in this category.</w:t>
      </w:r>
    </w:p>
    <w:p w14:paraId="7C7394A0" w14:textId="77777777" w:rsidR="000F41E4" w:rsidRPr="00F9701C" w:rsidRDefault="000F41E4" w:rsidP="002C6819">
      <w:pPr>
        <w:pStyle w:val="ListParagraph"/>
        <w:numPr>
          <w:ilvl w:val="0"/>
          <w:numId w:val="8"/>
        </w:numPr>
        <w:jc w:val="both"/>
        <w:rPr>
          <w:rFonts w:ascii="Gill Sans MT" w:hAnsi="Gill Sans MT"/>
          <w:sz w:val="24"/>
          <w:szCs w:val="24"/>
        </w:rPr>
      </w:pPr>
      <w:r w:rsidRPr="00F9701C">
        <w:rPr>
          <w:rFonts w:ascii="Gill Sans MT" w:hAnsi="Gill Sans MT"/>
          <w:sz w:val="24"/>
          <w:szCs w:val="24"/>
        </w:rPr>
        <w:t>Bidder’s confirmation of compliance with the attached Conditions of Tendering, Terms and Conditions of Purchase, Anti-Bribery and Corruption Policy, Child Safeguarding Policy and IAPG Code of Conduct</w:t>
      </w:r>
      <w:r>
        <w:rPr>
          <w:rFonts w:ascii="Gill Sans MT" w:hAnsi="Gill Sans MT"/>
          <w:sz w:val="24"/>
          <w:szCs w:val="24"/>
        </w:rPr>
        <w:t>.</w:t>
      </w:r>
    </w:p>
    <w:p w14:paraId="7919C72A" w14:textId="77777777" w:rsidR="000F41E4" w:rsidRPr="000F41E4" w:rsidRDefault="000F41E4" w:rsidP="002C6819">
      <w:pPr>
        <w:pStyle w:val="ListParagraph"/>
        <w:numPr>
          <w:ilvl w:val="0"/>
          <w:numId w:val="8"/>
        </w:numPr>
        <w:jc w:val="both"/>
        <w:rPr>
          <w:rFonts w:ascii="Gill Sans MT" w:hAnsi="Gill Sans MT"/>
          <w:sz w:val="24"/>
          <w:szCs w:val="24"/>
        </w:rPr>
      </w:pPr>
      <w:r w:rsidRPr="000F41E4">
        <w:rPr>
          <w:rFonts w:ascii="Gill Sans MT" w:hAnsi="Gill Sans MT"/>
          <w:sz w:val="24"/>
          <w:szCs w:val="24"/>
        </w:rPr>
        <w:t>Bidder’s registration in country (Certificate of registration /incorporation, Tax compliance, VAT, Business Permit or relevant membership).</w:t>
      </w:r>
    </w:p>
    <w:p w14:paraId="6CFA9F00" w14:textId="77777777" w:rsidR="000F41E4" w:rsidRPr="00F9701C" w:rsidRDefault="000F41E4" w:rsidP="000F41E4">
      <w:pPr>
        <w:spacing w:after="0"/>
        <w:jc w:val="both"/>
        <w:rPr>
          <w:rFonts w:ascii="Gill Sans MT" w:hAnsi="Gill Sans MT"/>
          <w:sz w:val="24"/>
          <w:szCs w:val="24"/>
        </w:rPr>
      </w:pPr>
      <w:r w:rsidRPr="00F9701C">
        <w:rPr>
          <w:rFonts w:ascii="Gill Sans MT" w:hAnsi="Gill Sans MT"/>
          <w:sz w:val="24"/>
          <w:szCs w:val="24"/>
        </w:rPr>
        <w:t>b) PREFERRED CRITERIA</w:t>
      </w:r>
    </w:p>
    <w:p w14:paraId="65B2AFDE" w14:textId="77777777" w:rsidR="000F41E4" w:rsidRPr="00F9701C" w:rsidRDefault="000F41E4" w:rsidP="000F41E4">
      <w:pPr>
        <w:spacing w:after="0"/>
        <w:jc w:val="both"/>
        <w:rPr>
          <w:rFonts w:ascii="Gill Sans MT" w:hAnsi="Gill Sans MT"/>
          <w:sz w:val="24"/>
          <w:szCs w:val="24"/>
        </w:rPr>
      </w:pPr>
      <w:r w:rsidRPr="00F9701C">
        <w:rPr>
          <w:rFonts w:ascii="Gill Sans MT" w:hAnsi="Gill Sans MT"/>
          <w:sz w:val="24"/>
          <w:szCs w:val="24"/>
        </w:rPr>
        <w:t>The following criteria are considered very important in the evaluation of this tender:</w:t>
      </w:r>
    </w:p>
    <w:p w14:paraId="1311D502" w14:textId="77777777" w:rsidR="000F41E4" w:rsidRDefault="000F41E4" w:rsidP="002C6819">
      <w:pPr>
        <w:pStyle w:val="ListParagraph"/>
        <w:numPr>
          <w:ilvl w:val="1"/>
          <w:numId w:val="9"/>
        </w:numPr>
        <w:spacing w:after="0"/>
        <w:ind w:left="709"/>
        <w:jc w:val="both"/>
        <w:rPr>
          <w:rFonts w:ascii="Gill Sans MT" w:hAnsi="Gill Sans MT"/>
          <w:sz w:val="24"/>
          <w:szCs w:val="24"/>
        </w:rPr>
      </w:pPr>
      <w:r w:rsidRPr="00F9701C">
        <w:rPr>
          <w:rFonts w:ascii="Gill Sans MT" w:hAnsi="Gill Sans MT"/>
          <w:sz w:val="24"/>
          <w:szCs w:val="24"/>
        </w:rPr>
        <w:t>Bidder’s prices demonstrate an economically advantageous position for Save the Children</w:t>
      </w:r>
    </w:p>
    <w:p w14:paraId="2E255CC8" w14:textId="77777777" w:rsidR="000F41E4" w:rsidRPr="000F41E4" w:rsidRDefault="000F41E4" w:rsidP="002C6819">
      <w:pPr>
        <w:pStyle w:val="ListParagraph"/>
        <w:numPr>
          <w:ilvl w:val="1"/>
          <w:numId w:val="9"/>
        </w:numPr>
        <w:spacing w:after="0"/>
        <w:ind w:left="709"/>
        <w:jc w:val="both"/>
        <w:rPr>
          <w:rFonts w:ascii="Gill Sans MT" w:hAnsi="Gill Sans MT"/>
          <w:sz w:val="24"/>
          <w:szCs w:val="24"/>
        </w:rPr>
      </w:pPr>
      <w:r w:rsidRPr="000F41E4">
        <w:rPr>
          <w:rFonts w:ascii="Gill Sans MT" w:hAnsi="Gill Sans MT"/>
          <w:sz w:val="24"/>
          <w:szCs w:val="24"/>
        </w:rPr>
        <w:t>Quality and certification of Bidder’s products (e.g. KEBS</w:t>
      </w:r>
      <w:r w:rsidRPr="000F41E4">
        <w:t xml:space="preserve"> </w:t>
      </w:r>
      <w:r w:rsidRPr="000F41E4">
        <w:rPr>
          <w:rFonts w:ascii="Gill Sans MT" w:hAnsi="Gill Sans MT"/>
          <w:sz w:val="24"/>
          <w:szCs w:val="24"/>
        </w:rPr>
        <w:t>mark of quality and /or ISO certification).</w:t>
      </w:r>
    </w:p>
    <w:p w14:paraId="6A654131" w14:textId="77777777" w:rsidR="000F41E4" w:rsidRPr="00F9701C" w:rsidRDefault="000F41E4" w:rsidP="002C6819">
      <w:pPr>
        <w:pStyle w:val="ListParagraph"/>
        <w:numPr>
          <w:ilvl w:val="1"/>
          <w:numId w:val="9"/>
        </w:numPr>
        <w:spacing w:after="0"/>
        <w:ind w:left="709"/>
        <w:jc w:val="both"/>
        <w:rPr>
          <w:rFonts w:ascii="Gill Sans MT" w:hAnsi="Gill Sans MT"/>
          <w:sz w:val="24"/>
          <w:szCs w:val="24"/>
        </w:rPr>
      </w:pPr>
      <w:r w:rsidRPr="00F9701C">
        <w:rPr>
          <w:rFonts w:ascii="Gill Sans MT" w:hAnsi="Gill Sans MT"/>
          <w:sz w:val="24"/>
          <w:szCs w:val="24"/>
        </w:rPr>
        <w:t>Bidder’s capacity to supply Save the Children, particularly in terms of stock levels and lead times</w:t>
      </w:r>
    </w:p>
    <w:p w14:paraId="4982DB27" w14:textId="77777777" w:rsidR="000F41E4" w:rsidRDefault="000F41E4" w:rsidP="002C6819">
      <w:pPr>
        <w:pStyle w:val="ListParagraph"/>
        <w:numPr>
          <w:ilvl w:val="1"/>
          <w:numId w:val="9"/>
        </w:numPr>
        <w:spacing w:after="0"/>
        <w:ind w:left="709"/>
        <w:jc w:val="both"/>
        <w:rPr>
          <w:rFonts w:ascii="Gill Sans MT" w:hAnsi="Gill Sans MT"/>
          <w:sz w:val="24"/>
          <w:szCs w:val="24"/>
        </w:rPr>
      </w:pPr>
      <w:r w:rsidRPr="000F41E4">
        <w:rPr>
          <w:rFonts w:ascii="Gill Sans MT" w:hAnsi="Gill Sans MT"/>
          <w:sz w:val="24"/>
          <w:szCs w:val="24"/>
        </w:rPr>
        <w:lastRenderedPageBreak/>
        <w:t>The financial sustainability of Bidder</w:t>
      </w:r>
      <w:r>
        <w:rPr>
          <w:rFonts w:ascii="Gill Sans MT" w:hAnsi="Gill Sans MT"/>
          <w:sz w:val="24"/>
          <w:szCs w:val="24"/>
        </w:rPr>
        <w:t xml:space="preserve"> (</w:t>
      </w:r>
      <w:r w:rsidRPr="000F41E4">
        <w:rPr>
          <w:rFonts w:ascii="Gill Sans MT" w:hAnsi="Gill Sans MT"/>
          <w:sz w:val="24"/>
          <w:szCs w:val="24"/>
        </w:rPr>
        <w:t>Last Audit report or 6</w:t>
      </w:r>
      <w:r>
        <w:rPr>
          <w:rFonts w:ascii="Gill Sans MT" w:hAnsi="Gill Sans MT"/>
          <w:sz w:val="24"/>
          <w:szCs w:val="24"/>
        </w:rPr>
        <w:t xml:space="preserve"> </w:t>
      </w:r>
      <w:r w:rsidRPr="000F41E4">
        <w:rPr>
          <w:rFonts w:ascii="Gill Sans MT" w:hAnsi="Gill Sans MT"/>
          <w:sz w:val="24"/>
          <w:szCs w:val="24"/>
        </w:rPr>
        <w:t>months Certified Bank Statement, certified by the Bank</w:t>
      </w:r>
      <w:r>
        <w:rPr>
          <w:rFonts w:ascii="Gill Sans MT" w:hAnsi="Gill Sans MT"/>
          <w:sz w:val="24"/>
          <w:szCs w:val="24"/>
        </w:rPr>
        <w:t>)</w:t>
      </w:r>
    </w:p>
    <w:p w14:paraId="3C1E45A7" w14:textId="77777777" w:rsidR="00A7768B" w:rsidRPr="000F41E4" w:rsidRDefault="00A7768B" w:rsidP="002C6819">
      <w:pPr>
        <w:pStyle w:val="ListParagraph"/>
        <w:numPr>
          <w:ilvl w:val="1"/>
          <w:numId w:val="9"/>
        </w:numPr>
        <w:spacing w:after="0"/>
        <w:ind w:left="709"/>
        <w:jc w:val="both"/>
        <w:rPr>
          <w:rFonts w:ascii="Gill Sans MT" w:hAnsi="Gill Sans MT"/>
          <w:sz w:val="24"/>
          <w:szCs w:val="24"/>
        </w:rPr>
      </w:pPr>
      <w:r>
        <w:rPr>
          <w:rFonts w:ascii="Gill Sans MT" w:hAnsi="Gill Sans MT"/>
          <w:sz w:val="24"/>
          <w:szCs w:val="24"/>
        </w:rPr>
        <w:t xml:space="preserve">Bidder demonstrate </w:t>
      </w:r>
      <w:r w:rsidR="00543D58">
        <w:rPr>
          <w:rFonts w:ascii="Gill Sans MT" w:hAnsi="Gill Sans MT"/>
          <w:sz w:val="24"/>
          <w:szCs w:val="24"/>
        </w:rPr>
        <w:t>systems and measures in place to safeguard personnel and property of SCI employees.</w:t>
      </w:r>
    </w:p>
    <w:p w14:paraId="7062F361" w14:textId="77777777" w:rsidR="000F41E4" w:rsidRPr="000F41E4" w:rsidRDefault="000F41E4" w:rsidP="002C6819">
      <w:pPr>
        <w:pStyle w:val="ListParagraph"/>
        <w:numPr>
          <w:ilvl w:val="0"/>
          <w:numId w:val="9"/>
        </w:numPr>
        <w:jc w:val="both"/>
        <w:rPr>
          <w:rFonts w:ascii="Gill Sans MT" w:hAnsi="Gill Sans MT"/>
          <w:sz w:val="24"/>
          <w:szCs w:val="24"/>
        </w:rPr>
      </w:pPr>
      <w:r w:rsidRPr="000F41E4">
        <w:rPr>
          <w:rFonts w:ascii="Gill Sans MT" w:hAnsi="Gill Sans MT"/>
          <w:sz w:val="24"/>
          <w:szCs w:val="24"/>
        </w:rPr>
        <w:t>Willing to FIX the prices for a period of NOT less than 6 -12 months.</w:t>
      </w:r>
    </w:p>
    <w:p w14:paraId="1F1FB6AB" w14:textId="77777777" w:rsidR="000F41E4" w:rsidRPr="00A20150" w:rsidRDefault="000F41E4" w:rsidP="002C6819">
      <w:pPr>
        <w:pStyle w:val="ListParagraph"/>
        <w:numPr>
          <w:ilvl w:val="1"/>
          <w:numId w:val="9"/>
        </w:numPr>
        <w:spacing w:after="0"/>
        <w:ind w:left="709"/>
        <w:jc w:val="both"/>
        <w:rPr>
          <w:rFonts w:ascii="Gill Sans MT" w:hAnsi="Gill Sans MT"/>
          <w:sz w:val="24"/>
          <w:szCs w:val="24"/>
        </w:rPr>
      </w:pPr>
      <w:r w:rsidRPr="00A20150">
        <w:rPr>
          <w:rFonts w:ascii="Gill Sans MT" w:hAnsi="Gill Sans MT"/>
          <w:sz w:val="24"/>
          <w:szCs w:val="24"/>
        </w:rPr>
        <w:t>Bidder provides satisfactory client reference /recommendation letters or 3</w:t>
      </w:r>
      <w:r w:rsidR="00A20150">
        <w:rPr>
          <w:rFonts w:ascii="Gill Sans MT" w:hAnsi="Gill Sans MT"/>
          <w:sz w:val="24"/>
          <w:szCs w:val="24"/>
        </w:rPr>
        <w:t xml:space="preserve"> (three)</w:t>
      </w:r>
      <w:r w:rsidRPr="00A20150">
        <w:rPr>
          <w:rFonts w:ascii="Gill Sans MT" w:hAnsi="Gill Sans MT"/>
          <w:sz w:val="24"/>
          <w:szCs w:val="24"/>
        </w:rPr>
        <w:t xml:space="preserve"> copies of NGO P</w:t>
      </w:r>
      <w:r w:rsidR="00A20150" w:rsidRPr="00A20150">
        <w:rPr>
          <w:rFonts w:ascii="Gill Sans MT" w:hAnsi="Gill Sans MT"/>
          <w:sz w:val="24"/>
          <w:szCs w:val="24"/>
        </w:rPr>
        <w:t xml:space="preserve">urchase </w:t>
      </w:r>
      <w:r w:rsidRPr="00A20150">
        <w:rPr>
          <w:rFonts w:ascii="Gill Sans MT" w:hAnsi="Gill Sans MT"/>
          <w:sz w:val="24"/>
          <w:szCs w:val="24"/>
        </w:rPr>
        <w:t>O</w:t>
      </w:r>
      <w:r w:rsidR="00A20150" w:rsidRPr="00A20150">
        <w:rPr>
          <w:rFonts w:ascii="Gill Sans MT" w:hAnsi="Gill Sans MT"/>
          <w:sz w:val="24"/>
          <w:szCs w:val="24"/>
        </w:rPr>
        <w:t>rder</w:t>
      </w:r>
      <w:r w:rsidRPr="00A20150">
        <w:rPr>
          <w:rFonts w:ascii="Gill Sans MT" w:hAnsi="Gill Sans MT"/>
          <w:sz w:val="24"/>
          <w:szCs w:val="24"/>
        </w:rPr>
        <w:t>s /Contracts in the same category</w:t>
      </w:r>
      <w:r w:rsidR="00A20150">
        <w:rPr>
          <w:rFonts w:ascii="Gill Sans MT" w:hAnsi="Gill Sans MT"/>
          <w:sz w:val="24"/>
          <w:szCs w:val="24"/>
        </w:rPr>
        <w:t>.</w:t>
      </w:r>
    </w:p>
    <w:p w14:paraId="1EAF7D4A" w14:textId="77777777" w:rsidR="000F41E4" w:rsidRPr="00F9701C" w:rsidRDefault="000F41E4" w:rsidP="000F41E4">
      <w:pPr>
        <w:pStyle w:val="ListParagraph"/>
        <w:spacing w:after="0"/>
        <w:jc w:val="both"/>
        <w:rPr>
          <w:rFonts w:ascii="Gill Sans MT" w:hAnsi="Gill Sans MT"/>
          <w:sz w:val="24"/>
          <w:szCs w:val="24"/>
        </w:rPr>
      </w:pPr>
    </w:p>
    <w:p w14:paraId="4D663814" w14:textId="77777777" w:rsidR="000F41E4" w:rsidRPr="00F9701C" w:rsidRDefault="000F41E4" w:rsidP="000F41E4">
      <w:pPr>
        <w:spacing w:after="0"/>
        <w:jc w:val="both"/>
        <w:rPr>
          <w:rFonts w:ascii="Gill Sans MT" w:hAnsi="Gill Sans MT"/>
          <w:sz w:val="24"/>
          <w:szCs w:val="24"/>
        </w:rPr>
      </w:pPr>
      <w:r w:rsidRPr="00F9701C">
        <w:rPr>
          <w:rFonts w:ascii="Gill Sans MT" w:hAnsi="Gill Sans MT"/>
          <w:sz w:val="24"/>
          <w:szCs w:val="24"/>
        </w:rPr>
        <w:t>c) DESIRABLE CRITERIA</w:t>
      </w:r>
    </w:p>
    <w:p w14:paraId="658239F2" w14:textId="77777777" w:rsidR="000F41E4" w:rsidRPr="00F9701C" w:rsidRDefault="000F41E4" w:rsidP="000F41E4">
      <w:pPr>
        <w:spacing w:after="0"/>
        <w:jc w:val="both"/>
        <w:rPr>
          <w:rFonts w:ascii="Gill Sans MT" w:hAnsi="Gill Sans MT"/>
          <w:sz w:val="24"/>
          <w:szCs w:val="24"/>
        </w:rPr>
      </w:pPr>
      <w:r w:rsidRPr="00F9701C">
        <w:rPr>
          <w:rFonts w:ascii="Gill Sans MT" w:hAnsi="Gill Sans MT"/>
          <w:sz w:val="24"/>
          <w:szCs w:val="24"/>
        </w:rPr>
        <w:t>The following criteria are considered quite important in the evaluation of this tender:</w:t>
      </w:r>
    </w:p>
    <w:p w14:paraId="4FF5DB38" w14:textId="77777777" w:rsidR="000F41E4" w:rsidRPr="00F9701C" w:rsidRDefault="000F41E4" w:rsidP="002C6819">
      <w:pPr>
        <w:pStyle w:val="ListParagraph"/>
        <w:numPr>
          <w:ilvl w:val="0"/>
          <w:numId w:val="10"/>
        </w:numPr>
        <w:ind w:left="709"/>
        <w:jc w:val="both"/>
        <w:rPr>
          <w:rFonts w:ascii="Gill Sans MT" w:hAnsi="Gill Sans MT"/>
          <w:sz w:val="24"/>
          <w:szCs w:val="24"/>
        </w:rPr>
      </w:pPr>
      <w:r w:rsidRPr="00F9701C">
        <w:rPr>
          <w:rFonts w:ascii="Gill Sans MT" w:hAnsi="Gill Sans MT"/>
          <w:sz w:val="24"/>
          <w:szCs w:val="24"/>
        </w:rPr>
        <w:t>Bidder’s responsiveness in emergency situations</w:t>
      </w:r>
    </w:p>
    <w:p w14:paraId="25E7D92C" w14:textId="77777777" w:rsidR="000F41E4" w:rsidRPr="00F9701C" w:rsidRDefault="000F41E4" w:rsidP="002C6819">
      <w:pPr>
        <w:pStyle w:val="ListParagraph"/>
        <w:numPr>
          <w:ilvl w:val="0"/>
          <w:numId w:val="10"/>
        </w:numPr>
        <w:ind w:left="709"/>
        <w:jc w:val="both"/>
        <w:rPr>
          <w:rFonts w:ascii="Gill Sans MT" w:hAnsi="Gill Sans MT"/>
          <w:sz w:val="24"/>
          <w:szCs w:val="24"/>
        </w:rPr>
      </w:pPr>
      <w:r w:rsidRPr="00F9701C">
        <w:rPr>
          <w:rFonts w:ascii="Gill Sans MT" w:hAnsi="Gill Sans MT"/>
          <w:sz w:val="24"/>
          <w:szCs w:val="24"/>
        </w:rPr>
        <w:t>Bidder’s ability to provide warranties and guarantees as part of the contract</w:t>
      </w:r>
    </w:p>
    <w:p w14:paraId="4A83410E" w14:textId="77777777" w:rsidR="000F41E4" w:rsidRDefault="000F41E4" w:rsidP="002C6819">
      <w:pPr>
        <w:pStyle w:val="ListParagraph"/>
        <w:numPr>
          <w:ilvl w:val="0"/>
          <w:numId w:val="10"/>
        </w:numPr>
        <w:ind w:left="709"/>
        <w:jc w:val="both"/>
        <w:rPr>
          <w:rFonts w:ascii="Gill Sans MT" w:hAnsi="Gill Sans MT"/>
          <w:sz w:val="24"/>
          <w:szCs w:val="24"/>
        </w:rPr>
      </w:pPr>
      <w:r w:rsidRPr="00F9701C">
        <w:rPr>
          <w:rFonts w:ascii="Gill Sans MT" w:hAnsi="Gill Sans MT"/>
          <w:sz w:val="24"/>
          <w:szCs w:val="24"/>
        </w:rPr>
        <w:t>Bidder demonstrates unique selling points and additional benefits or services that are of value to Save the Children.</w:t>
      </w:r>
    </w:p>
    <w:p w14:paraId="28638849" w14:textId="77777777" w:rsidR="000F41E4" w:rsidRPr="00F9701C" w:rsidRDefault="000F41E4" w:rsidP="002C6819">
      <w:pPr>
        <w:pStyle w:val="ListParagraph"/>
        <w:numPr>
          <w:ilvl w:val="0"/>
          <w:numId w:val="10"/>
        </w:numPr>
        <w:ind w:left="709"/>
        <w:jc w:val="both"/>
        <w:rPr>
          <w:rFonts w:ascii="Gill Sans MT" w:hAnsi="Gill Sans MT"/>
          <w:sz w:val="24"/>
          <w:szCs w:val="24"/>
        </w:rPr>
      </w:pPr>
      <w:r>
        <w:rPr>
          <w:rFonts w:ascii="Gill Sans MT" w:hAnsi="Gill Sans MT"/>
          <w:sz w:val="24"/>
          <w:szCs w:val="24"/>
        </w:rPr>
        <w:t>Dealership certification or agency licence (where applicable)</w:t>
      </w:r>
    </w:p>
    <w:p w14:paraId="0D7015F7" w14:textId="77777777" w:rsidR="00390FE8" w:rsidRDefault="00390FE8" w:rsidP="005D234E">
      <w:pPr>
        <w:pStyle w:val="ListParagraph"/>
        <w:ind w:left="709"/>
        <w:jc w:val="both"/>
        <w:rPr>
          <w:rFonts w:ascii="Gill Sans MT" w:hAnsi="Gill Sans MT"/>
          <w:sz w:val="24"/>
          <w:szCs w:val="24"/>
        </w:rPr>
      </w:pPr>
    </w:p>
    <w:p w14:paraId="2007561C" w14:textId="77777777" w:rsidR="0009175B" w:rsidRDefault="0009175B" w:rsidP="005D234E">
      <w:pPr>
        <w:pStyle w:val="ListParagraph"/>
        <w:ind w:left="709"/>
        <w:jc w:val="both"/>
        <w:rPr>
          <w:rFonts w:ascii="Gill Sans MT" w:hAnsi="Gill Sans MT"/>
          <w:sz w:val="24"/>
          <w:szCs w:val="24"/>
        </w:rPr>
      </w:pPr>
    </w:p>
    <w:p w14:paraId="547F3E8C" w14:textId="77777777" w:rsidR="0009175B" w:rsidRDefault="0009175B" w:rsidP="005D234E">
      <w:pPr>
        <w:pStyle w:val="ListParagraph"/>
        <w:ind w:left="709"/>
        <w:jc w:val="both"/>
        <w:rPr>
          <w:rFonts w:ascii="Gill Sans MT" w:hAnsi="Gill Sans MT"/>
          <w:sz w:val="24"/>
          <w:szCs w:val="24"/>
        </w:rPr>
      </w:pPr>
    </w:p>
    <w:p w14:paraId="308F5A8D" w14:textId="77777777" w:rsidR="0009175B" w:rsidRDefault="0009175B" w:rsidP="005D234E">
      <w:pPr>
        <w:pStyle w:val="ListParagraph"/>
        <w:ind w:left="709"/>
        <w:jc w:val="both"/>
        <w:rPr>
          <w:rFonts w:ascii="Gill Sans MT" w:hAnsi="Gill Sans MT"/>
          <w:sz w:val="24"/>
          <w:szCs w:val="24"/>
        </w:rPr>
      </w:pPr>
    </w:p>
    <w:p w14:paraId="069196F6" w14:textId="77777777" w:rsidR="0009175B" w:rsidRDefault="0009175B" w:rsidP="005D234E">
      <w:pPr>
        <w:pStyle w:val="ListParagraph"/>
        <w:ind w:left="709"/>
        <w:jc w:val="both"/>
        <w:rPr>
          <w:rFonts w:ascii="Gill Sans MT" w:hAnsi="Gill Sans MT"/>
          <w:sz w:val="24"/>
          <w:szCs w:val="24"/>
        </w:rPr>
      </w:pPr>
    </w:p>
    <w:p w14:paraId="1A5916A3" w14:textId="77777777" w:rsidR="0009175B" w:rsidRDefault="0009175B" w:rsidP="005D234E">
      <w:pPr>
        <w:pStyle w:val="ListParagraph"/>
        <w:ind w:left="709"/>
        <w:jc w:val="both"/>
        <w:rPr>
          <w:rFonts w:ascii="Gill Sans MT" w:hAnsi="Gill Sans MT"/>
          <w:sz w:val="24"/>
          <w:szCs w:val="24"/>
        </w:rPr>
      </w:pPr>
    </w:p>
    <w:p w14:paraId="66C638B0" w14:textId="77777777" w:rsidR="0009175B" w:rsidRDefault="0009175B" w:rsidP="005D234E">
      <w:pPr>
        <w:pStyle w:val="ListParagraph"/>
        <w:ind w:left="709"/>
        <w:jc w:val="both"/>
        <w:rPr>
          <w:rFonts w:ascii="Gill Sans MT" w:hAnsi="Gill Sans MT"/>
          <w:sz w:val="24"/>
          <w:szCs w:val="24"/>
        </w:rPr>
      </w:pPr>
    </w:p>
    <w:p w14:paraId="5D79B118" w14:textId="77777777" w:rsidR="0009175B" w:rsidRDefault="0009175B" w:rsidP="005D234E">
      <w:pPr>
        <w:pStyle w:val="ListParagraph"/>
        <w:ind w:left="709"/>
        <w:jc w:val="both"/>
        <w:rPr>
          <w:rFonts w:ascii="Gill Sans MT" w:hAnsi="Gill Sans MT"/>
          <w:sz w:val="24"/>
          <w:szCs w:val="24"/>
        </w:rPr>
      </w:pPr>
    </w:p>
    <w:p w14:paraId="208BDAE9" w14:textId="77777777" w:rsidR="0009175B" w:rsidRDefault="0009175B" w:rsidP="005D234E">
      <w:pPr>
        <w:pStyle w:val="ListParagraph"/>
        <w:ind w:left="709"/>
        <w:jc w:val="both"/>
        <w:rPr>
          <w:rFonts w:ascii="Gill Sans MT" w:hAnsi="Gill Sans MT"/>
          <w:sz w:val="24"/>
          <w:szCs w:val="24"/>
        </w:rPr>
      </w:pPr>
    </w:p>
    <w:p w14:paraId="3059D36B" w14:textId="77777777" w:rsidR="0009175B" w:rsidRDefault="0009175B" w:rsidP="005D234E">
      <w:pPr>
        <w:pStyle w:val="ListParagraph"/>
        <w:ind w:left="709"/>
        <w:jc w:val="both"/>
        <w:rPr>
          <w:rFonts w:ascii="Gill Sans MT" w:hAnsi="Gill Sans MT"/>
          <w:sz w:val="24"/>
          <w:szCs w:val="24"/>
        </w:rPr>
      </w:pPr>
    </w:p>
    <w:p w14:paraId="0110813F" w14:textId="77777777" w:rsidR="0009175B" w:rsidRDefault="0009175B" w:rsidP="005D234E">
      <w:pPr>
        <w:pStyle w:val="ListParagraph"/>
        <w:ind w:left="709"/>
        <w:jc w:val="both"/>
        <w:rPr>
          <w:rFonts w:ascii="Gill Sans MT" w:hAnsi="Gill Sans MT"/>
          <w:sz w:val="24"/>
          <w:szCs w:val="24"/>
        </w:rPr>
      </w:pPr>
    </w:p>
    <w:p w14:paraId="713B0B66" w14:textId="77777777" w:rsidR="0009175B" w:rsidRDefault="0009175B" w:rsidP="005D234E">
      <w:pPr>
        <w:pStyle w:val="ListParagraph"/>
        <w:ind w:left="709"/>
        <w:jc w:val="both"/>
        <w:rPr>
          <w:rFonts w:ascii="Gill Sans MT" w:hAnsi="Gill Sans MT"/>
          <w:sz w:val="24"/>
          <w:szCs w:val="24"/>
        </w:rPr>
      </w:pPr>
    </w:p>
    <w:p w14:paraId="01314D22" w14:textId="77777777" w:rsidR="0009175B" w:rsidRDefault="0009175B" w:rsidP="005D234E">
      <w:pPr>
        <w:pStyle w:val="ListParagraph"/>
        <w:ind w:left="709"/>
        <w:jc w:val="both"/>
        <w:rPr>
          <w:rFonts w:ascii="Gill Sans MT" w:hAnsi="Gill Sans MT"/>
          <w:sz w:val="24"/>
          <w:szCs w:val="24"/>
        </w:rPr>
      </w:pPr>
    </w:p>
    <w:p w14:paraId="5B68C0C8" w14:textId="77777777" w:rsidR="0009175B" w:rsidRDefault="0009175B" w:rsidP="005D234E">
      <w:pPr>
        <w:pStyle w:val="ListParagraph"/>
        <w:ind w:left="709"/>
        <w:jc w:val="both"/>
        <w:rPr>
          <w:rFonts w:ascii="Gill Sans MT" w:hAnsi="Gill Sans MT"/>
          <w:sz w:val="24"/>
          <w:szCs w:val="24"/>
        </w:rPr>
      </w:pPr>
    </w:p>
    <w:p w14:paraId="5CB891AC" w14:textId="77777777" w:rsidR="0009175B" w:rsidRDefault="0009175B" w:rsidP="005D234E">
      <w:pPr>
        <w:pStyle w:val="ListParagraph"/>
        <w:ind w:left="709"/>
        <w:jc w:val="both"/>
        <w:rPr>
          <w:rFonts w:ascii="Gill Sans MT" w:hAnsi="Gill Sans MT"/>
          <w:sz w:val="24"/>
          <w:szCs w:val="24"/>
        </w:rPr>
      </w:pPr>
    </w:p>
    <w:p w14:paraId="2FB950B2" w14:textId="77777777" w:rsidR="0009175B" w:rsidRDefault="0009175B" w:rsidP="005D234E">
      <w:pPr>
        <w:pStyle w:val="ListParagraph"/>
        <w:ind w:left="709"/>
        <w:jc w:val="both"/>
        <w:rPr>
          <w:rFonts w:ascii="Gill Sans MT" w:hAnsi="Gill Sans MT"/>
          <w:sz w:val="24"/>
          <w:szCs w:val="24"/>
        </w:rPr>
      </w:pPr>
    </w:p>
    <w:p w14:paraId="73599500" w14:textId="77777777" w:rsidR="0009175B" w:rsidRDefault="0009175B" w:rsidP="005D234E">
      <w:pPr>
        <w:pStyle w:val="ListParagraph"/>
        <w:ind w:left="709"/>
        <w:jc w:val="both"/>
        <w:rPr>
          <w:rFonts w:ascii="Gill Sans MT" w:hAnsi="Gill Sans MT"/>
          <w:sz w:val="24"/>
          <w:szCs w:val="24"/>
        </w:rPr>
      </w:pPr>
    </w:p>
    <w:p w14:paraId="4EB6271F" w14:textId="77777777" w:rsidR="0009175B" w:rsidRDefault="0009175B" w:rsidP="005D234E">
      <w:pPr>
        <w:pStyle w:val="ListParagraph"/>
        <w:ind w:left="709"/>
        <w:jc w:val="both"/>
        <w:rPr>
          <w:rFonts w:ascii="Gill Sans MT" w:hAnsi="Gill Sans MT"/>
          <w:sz w:val="24"/>
          <w:szCs w:val="24"/>
        </w:rPr>
      </w:pPr>
    </w:p>
    <w:p w14:paraId="3D07AF7F" w14:textId="77777777" w:rsidR="0009175B" w:rsidRDefault="0009175B" w:rsidP="005D234E">
      <w:pPr>
        <w:pStyle w:val="ListParagraph"/>
        <w:ind w:left="709"/>
        <w:jc w:val="both"/>
        <w:rPr>
          <w:rFonts w:ascii="Gill Sans MT" w:hAnsi="Gill Sans MT"/>
          <w:sz w:val="24"/>
          <w:szCs w:val="24"/>
        </w:rPr>
      </w:pPr>
    </w:p>
    <w:p w14:paraId="6AE46FCE" w14:textId="77777777" w:rsidR="0009175B" w:rsidRDefault="0009175B" w:rsidP="005D234E">
      <w:pPr>
        <w:pStyle w:val="ListParagraph"/>
        <w:ind w:left="709"/>
        <w:jc w:val="both"/>
        <w:rPr>
          <w:rFonts w:ascii="Gill Sans MT" w:hAnsi="Gill Sans MT"/>
          <w:sz w:val="24"/>
          <w:szCs w:val="24"/>
        </w:rPr>
      </w:pPr>
    </w:p>
    <w:p w14:paraId="58A2156A" w14:textId="77777777" w:rsidR="0009175B" w:rsidRDefault="0009175B" w:rsidP="005D234E">
      <w:pPr>
        <w:pStyle w:val="ListParagraph"/>
        <w:ind w:left="709"/>
        <w:jc w:val="both"/>
        <w:rPr>
          <w:rFonts w:ascii="Gill Sans MT" w:hAnsi="Gill Sans MT"/>
          <w:sz w:val="24"/>
          <w:szCs w:val="24"/>
        </w:rPr>
      </w:pPr>
    </w:p>
    <w:p w14:paraId="5D1C6CC8" w14:textId="77777777" w:rsidR="0009175B" w:rsidRDefault="0009175B" w:rsidP="005D234E">
      <w:pPr>
        <w:pStyle w:val="ListParagraph"/>
        <w:ind w:left="709"/>
        <w:jc w:val="both"/>
        <w:rPr>
          <w:rFonts w:ascii="Gill Sans MT" w:hAnsi="Gill Sans MT"/>
          <w:sz w:val="24"/>
          <w:szCs w:val="24"/>
        </w:rPr>
      </w:pPr>
    </w:p>
    <w:p w14:paraId="2686165D" w14:textId="77777777" w:rsidR="0009175B" w:rsidRDefault="0009175B" w:rsidP="005D234E">
      <w:pPr>
        <w:pStyle w:val="ListParagraph"/>
        <w:ind w:left="709"/>
        <w:jc w:val="both"/>
        <w:rPr>
          <w:rFonts w:ascii="Gill Sans MT" w:hAnsi="Gill Sans MT"/>
          <w:sz w:val="24"/>
          <w:szCs w:val="24"/>
        </w:rPr>
      </w:pPr>
    </w:p>
    <w:p w14:paraId="0114C23C" w14:textId="77777777" w:rsidR="0009175B" w:rsidRDefault="0009175B" w:rsidP="005D234E">
      <w:pPr>
        <w:pStyle w:val="ListParagraph"/>
        <w:ind w:left="709"/>
        <w:jc w:val="both"/>
        <w:rPr>
          <w:rFonts w:ascii="Gill Sans MT" w:hAnsi="Gill Sans MT"/>
          <w:sz w:val="24"/>
          <w:szCs w:val="24"/>
        </w:rPr>
      </w:pPr>
    </w:p>
    <w:p w14:paraId="146C201C" w14:textId="77777777" w:rsidR="0009175B" w:rsidRDefault="0009175B" w:rsidP="005D234E">
      <w:pPr>
        <w:pStyle w:val="ListParagraph"/>
        <w:ind w:left="709"/>
        <w:jc w:val="both"/>
        <w:rPr>
          <w:rFonts w:ascii="Gill Sans MT" w:hAnsi="Gill Sans MT"/>
          <w:sz w:val="24"/>
          <w:szCs w:val="24"/>
        </w:rPr>
      </w:pPr>
    </w:p>
    <w:p w14:paraId="1318A160" w14:textId="77777777" w:rsidR="0009175B" w:rsidRDefault="0009175B" w:rsidP="005D234E">
      <w:pPr>
        <w:pStyle w:val="ListParagraph"/>
        <w:ind w:left="709"/>
        <w:jc w:val="both"/>
        <w:rPr>
          <w:rFonts w:ascii="Gill Sans MT" w:hAnsi="Gill Sans MT"/>
          <w:sz w:val="24"/>
          <w:szCs w:val="24"/>
        </w:rPr>
      </w:pPr>
    </w:p>
    <w:p w14:paraId="32F39EA1" w14:textId="77777777" w:rsidR="0009175B" w:rsidRDefault="0009175B" w:rsidP="005D234E">
      <w:pPr>
        <w:pStyle w:val="ListParagraph"/>
        <w:ind w:left="709"/>
        <w:jc w:val="both"/>
        <w:rPr>
          <w:rFonts w:ascii="Gill Sans MT" w:hAnsi="Gill Sans MT"/>
          <w:sz w:val="24"/>
          <w:szCs w:val="24"/>
        </w:rPr>
      </w:pPr>
    </w:p>
    <w:p w14:paraId="471951E7" w14:textId="77777777" w:rsidR="0009175B" w:rsidRDefault="0009175B" w:rsidP="005D234E">
      <w:pPr>
        <w:pStyle w:val="ListParagraph"/>
        <w:ind w:left="709"/>
        <w:jc w:val="both"/>
        <w:rPr>
          <w:rFonts w:ascii="Gill Sans MT" w:hAnsi="Gill Sans MT"/>
          <w:sz w:val="24"/>
          <w:szCs w:val="24"/>
        </w:rPr>
      </w:pPr>
    </w:p>
    <w:p w14:paraId="3167F115" w14:textId="77777777" w:rsidR="0009175B" w:rsidRDefault="0009175B" w:rsidP="005D234E">
      <w:pPr>
        <w:pStyle w:val="ListParagraph"/>
        <w:ind w:left="709"/>
        <w:jc w:val="both"/>
        <w:rPr>
          <w:rFonts w:ascii="Gill Sans MT" w:hAnsi="Gill Sans MT"/>
          <w:sz w:val="24"/>
          <w:szCs w:val="24"/>
        </w:rPr>
      </w:pPr>
    </w:p>
    <w:p w14:paraId="7B9892D5" w14:textId="77777777" w:rsidR="0009175B" w:rsidRDefault="0009175B" w:rsidP="005D234E">
      <w:pPr>
        <w:pStyle w:val="ListParagraph"/>
        <w:ind w:left="709"/>
        <w:jc w:val="both"/>
        <w:rPr>
          <w:rFonts w:ascii="Gill Sans MT" w:hAnsi="Gill Sans MT"/>
          <w:sz w:val="24"/>
          <w:szCs w:val="24"/>
        </w:rPr>
      </w:pPr>
    </w:p>
    <w:p w14:paraId="2745FE46" w14:textId="77777777" w:rsidR="0009175B" w:rsidRDefault="0009175B" w:rsidP="005D234E">
      <w:pPr>
        <w:pStyle w:val="ListParagraph"/>
        <w:ind w:left="709"/>
        <w:jc w:val="both"/>
        <w:rPr>
          <w:rFonts w:ascii="Gill Sans MT" w:hAnsi="Gill Sans MT"/>
          <w:sz w:val="24"/>
          <w:szCs w:val="24"/>
        </w:rPr>
      </w:pPr>
    </w:p>
    <w:p w14:paraId="433897E0" w14:textId="77777777" w:rsidR="008632ED" w:rsidRPr="008632ED" w:rsidRDefault="00A22442"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jc w:val="center"/>
        <w:rPr>
          <w:rFonts w:ascii="Gill Sans MT" w:eastAsia="Times New Roman" w:hAnsi="Gill Sans MT" w:cs="Arial"/>
          <w:b/>
          <w:kern w:val="16"/>
          <w:sz w:val="24"/>
          <w:szCs w:val="24"/>
          <w:lang w:val="en-GB" w:eastAsia="zh-CN"/>
        </w:rPr>
      </w:pPr>
      <w:r>
        <w:rPr>
          <w:rFonts w:ascii="Gill Sans MT" w:eastAsia="Times New Roman" w:hAnsi="Gill Sans MT" w:cs="Arial"/>
          <w:b/>
          <w:kern w:val="16"/>
          <w:sz w:val="24"/>
          <w:szCs w:val="24"/>
          <w:lang w:val="en-GB" w:eastAsia="zh-CN"/>
        </w:rPr>
        <w:t xml:space="preserve">PART 2: </w:t>
      </w:r>
      <w:r w:rsidR="008632ED" w:rsidRPr="008632ED">
        <w:rPr>
          <w:rFonts w:ascii="Gill Sans MT" w:eastAsia="Times New Roman" w:hAnsi="Gill Sans MT" w:cs="Arial"/>
          <w:b/>
          <w:kern w:val="16"/>
          <w:sz w:val="24"/>
          <w:szCs w:val="24"/>
          <w:lang w:val="en-GB" w:eastAsia="zh-CN"/>
        </w:rPr>
        <w:t xml:space="preserve">CONDITIONS </w:t>
      </w:r>
      <w:r w:rsidR="005442CC">
        <w:rPr>
          <w:rFonts w:ascii="Gill Sans MT" w:eastAsia="Times New Roman" w:hAnsi="Gill Sans MT" w:cs="Arial"/>
          <w:b/>
          <w:kern w:val="16"/>
          <w:sz w:val="24"/>
          <w:szCs w:val="24"/>
          <w:lang w:val="en-GB" w:eastAsia="zh-CN"/>
        </w:rPr>
        <w:t xml:space="preserve">FOR </w:t>
      </w:r>
      <w:r w:rsidR="008632ED" w:rsidRPr="008632ED">
        <w:rPr>
          <w:rFonts w:ascii="Gill Sans MT" w:eastAsia="Times New Roman" w:hAnsi="Gill Sans MT" w:cs="Arial"/>
          <w:b/>
          <w:kern w:val="16"/>
          <w:sz w:val="24"/>
          <w:szCs w:val="24"/>
          <w:lang w:val="en-GB" w:eastAsia="zh-CN"/>
        </w:rPr>
        <w:t>TENDERING</w:t>
      </w:r>
    </w:p>
    <w:p w14:paraId="6D273B0C" w14:textId="77777777" w:rsidR="008632ED" w:rsidRPr="008632ED" w:rsidRDefault="008632ED" w:rsidP="002C6819">
      <w:pPr>
        <w:numPr>
          <w:ilvl w:val="0"/>
          <w:numId w:val="11"/>
        </w:numPr>
        <w:tabs>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eastAsia="Times New Roman" w:hAnsi="Gill Sans MT" w:cs="Arial"/>
          <w:b/>
          <w:kern w:val="16"/>
          <w:sz w:val="24"/>
          <w:szCs w:val="24"/>
          <w:lang w:val="en-GB" w:eastAsia="zh-CN"/>
        </w:rPr>
      </w:pPr>
      <w:r w:rsidRPr="008632ED">
        <w:rPr>
          <w:rFonts w:ascii="Gill Sans MT" w:eastAsia="Times New Roman" w:hAnsi="Gill Sans MT" w:cs="Arial"/>
          <w:b/>
          <w:kern w:val="16"/>
          <w:sz w:val="24"/>
          <w:szCs w:val="24"/>
          <w:lang w:val="en-GB" w:eastAsia="zh-CN"/>
        </w:rPr>
        <w:t>Definitions</w:t>
      </w:r>
    </w:p>
    <w:p w14:paraId="151130ED"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120" w:line="280" w:lineRule="atLeast"/>
        <w:ind w:left="709"/>
        <w:jc w:val="both"/>
        <w:rPr>
          <w:rFonts w:ascii="Gill Sans MT" w:eastAsia="Times New Roman" w:hAnsi="Gill Sans MT" w:cs="Arial"/>
          <w:kern w:val="16"/>
          <w:sz w:val="24"/>
          <w:szCs w:val="24"/>
          <w:lang w:val="en-GB" w:eastAsia="zh-CN"/>
        </w:rPr>
      </w:pPr>
      <w:r w:rsidRPr="008632ED">
        <w:rPr>
          <w:rFonts w:ascii="Gill Sans MT" w:eastAsia="Times New Roman" w:hAnsi="Gill Sans MT" w:cs="Arial"/>
          <w:kern w:val="16"/>
          <w:sz w:val="24"/>
          <w:szCs w:val="24"/>
          <w:lang w:val="en-GB" w:eastAsia="zh-CN"/>
        </w:rPr>
        <w:t xml:space="preserve">In addition to the terms defined in the Cover Letter, in these Conditions, the following definitions apply: </w:t>
      </w:r>
    </w:p>
    <w:p w14:paraId="4F8EA76C" w14:textId="77777777" w:rsidR="008632ED" w:rsidRPr="008632ED" w:rsidRDefault="008632ED" w:rsidP="00A22442">
      <w:pPr>
        <w:tabs>
          <w:tab w:val="left" w:pos="709"/>
          <w:tab w:val="left" w:pos="1418"/>
          <w:tab w:val="left" w:pos="2126"/>
          <w:tab w:val="left" w:pos="2835"/>
          <w:tab w:val="left" w:pos="3544"/>
          <w:tab w:val="left" w:pos="4253"/>
          <w:tab w:val="left" w:pos="4961"/>
          <w:tab w:val="left" w:pos="5670"/>
          <w:tab w:val="right" w:pos="8363"/>
        </w:tabs>
        <w:spacing w:after="120" w:line="280" w:lineRule="atLeast"/>
        <w:jc w:val="both"/>
        <w:rPr>
          <w:rFonts w:ascii="Gill Sans MT" w:eastAsia="Times New Roman" w:hAnsi="Gill Sans MT" w:cs="Arial"/>
          <w:kern w:val="16"/>
          <w:sz w:val="24"/>
          <w:szCs w:val="24"/>
          <w:lang w:val="en-GB" w:eastAsia="zh-CN"/>
        </w:rPr>
      </w:pPr>
      <w:r w:rsidRPr="008632ED">
        <w:rPr>
          <w:rFonts w:ascii="Gill Sans MT" w:eastAsia="Times New Roman" w:hAnsi="Gill Sans MT" w:cs="Arial"/>
          <w:kern w:val="16"/>
          <w:sz w:val="24"/>
          <w:szCs w:val="24"/>
          <w:lang w:val="en-GB" w:eastAsia="zh-CN"/>
        </w:rPr>
        <w:tab/>
        <w:t>(a)</w:t>
      </w:r>
      <w:r w:rsidRPr="008632ED">
        <w:rPr>
          <w:rFonts w:ascii="Gill Sans MT" w:eastAsia="Times New Roman" w:hAnsi="Gill Sans MT" w:cs="Arial"/>
          <w:kern w:val="16"/>
          <w:sz w:val="24"/>
          <w:szCs w:val="24"/>
          <w:lang w:val="en-GB" w:eastAsia="zh-CN"/>
        </w:rPr>
        <w:tab/>
      </w:r>
      <w:r w:rsidRPr="008632ED">
        <w:rPr>
          <w:rFonts w:ascii="Gill Sans MT" w:eastAsia="Times New Roman" w:hAnsi="Gill Sans MT" w:cs="Arial"/>
          <w:b/>
          <w:kern w:val="16"/>
          <w:sz w:val="24"/>
          <w:szCs w:val="24"/>
          <w:lang w:val="en-GB" w:eastAsia="zh-CN"/>
        </w:rPr>
        <w:t>Award Criteria</w:t>
      </w:r>
      <w:r w:rsidRPr="008632ED">
        <w:rPr>
          <w:rFonts w:ascii="Gill Sans MT" w:eastAsia="Times New Roman" w:hAnsi="Gill Sans MT" w:cs="Arial"/>
          <w:kern w:val="16"/>
          <w:sz w:val="24"/>
          <w:szCs w:val="24"/>
          <w:lang w:val="en-GB" w:eastAsia="zh-CN"/>
        </w:rPr>
        <w:t xml:space="preserve"> - the award criteria set out in the Invitation to Tender. </w:t>
      </w:r>
    </w:p>
    <w:p w14:paraId="2EB9C456" w14:textId="77777777" w:rsidR="008632ED" w:rsidRPr="008632ED" w:rsidRDefault="008632ED" w:rsidP="00A22442">
      <w:pPr>
        <w:tabs>
          <w:tab w:val="left" w:pos="709"/>
          <w:tab w:val="left" w:pos="1418"/>
          <w:tab w:val="left" w:pos="2126"/>
          <w:tab w:val="left" w:pos="2835"/>
          <w:tab w:val="left" w:pos="3544"/>
          <w:tab w:val="left" w:pos="4253"/>
          <w:tab w:val="left" w:pos="4961"/>
          <w:tab w:val="left" w:pos="5670"/>
          <w:tab w:val="right" w:pos="8363"/>
        </w:tabs>
        <w:spacing w:after="120" w:line="280" w:lineRule="atLeast"/>
        <w:jc w:val="both"/>
        <w:rPr>
          <w:rFonts w:ascii="Gill Sans MT" w:eastAsia="Times New Roman" w:hAnsi="Gill Sans MT" w:cs="Arial"/>
          <w:kern w:val="16"/>
          <w:sz w:val="24"/>
          <w:szCs w:val="24"/>
          <w:lang w:val="en-GB" w:eastAsia="zh-CN"/>
        </w:rPr>
      </w:pPr>
      <w:r w:rsidRPr="008632ED">
        <w:rPr>
          <w:rFonts w:ascii="Gill Sans MT" w:eastAsia="Times New Roman" w:hAnsi="Gill Sans MT" w:cs="Arial"/>
          <w:b/>
          <w:kern w:val="16"/>
          <w:sz w:val="24"/>
          <w:szCs w:val="24"/>
          <w:lang w:val="en-GB" w:eastAsia="zh-CN"/>
        </w:rPr>
        <w:tab/>
      </w:r>
      <w:r w:rsidRPr="008632ED">
        <w:rPr>
          <w:rFonts w:ascii="Gill Sans MT" w:eastAsia="Times New Roman" w:hAnsi="Gill Sans MT" w:cs="Arial"/>
          <w:kern w:val="16"/>
          <w:sz w:val="24"/>
          <w:szCs w:val="24"/>
          <w:lang w:val="en-GB" w:eastAsia="zh-CN"/>
        </w:rPr>
        <w:t>(b)</w:t>
      </w:r>
      <w:r w:rsidRPr="008632ED">
        <w:rPr>
          <w:rFonts w:ascii="Gill Sans MT" w:eastAsia="Times New Roman" w:hAnsi="Gill Sans MT" w:cs="Arial"/>
          <w:b/>
          <w:kern w:val="16"/>
          <w:sz w:val="24"/>
          <w:szCs w:val="24"/>
          <w:lang w:val="en-GB" w:eastAsia="zh-CN"/>
        </w:rPr>
        <w:tab/>
        <w:t>Bidder</w:t>
      </w:r>
      <w:r w:rsidRPr="008632ED">
        <w:rPr>
          <w:rFonts w:ascii="Gill Sans MT" w:eastAsia="Times New Roman" w:hAnsi="Gill Sans MT" w:cs="Arial"/>
          <w:kern w:val="16"/>
          <w:sz w:val="24"/>
          <w:szCs w:val="24"/>
          <w:lang w:val="en-GB" w:eastAsia="zh-CN"/>
        </w:rPr>
        <w:t xml:space="preserve"> - a person or organisation who bids for the tender.</w:t>
      </w:r>
    </w:p>
    <w:p w14:paraId="27ADD283" w14:textId="77777777" w:rsidR="008632ED" w:rsidRPr="008632ED" w:rsidRDefault="008632ED" w:rsidP="00A22442">
      <w:pPr>
        <w:tabs>
          <w:tab w:val="left" w:pos="709"/>
          <w:tab w:val="left" w:pos="1418"/>
          <w:tab w:val="left" w:pos="2126"/>
          <w:tab w:val="left" w:pos="2835"/>
          <w:tab w:val="left" w:pos="3544"/>
          <w:tab w:val="left" w:pos="4253"/>
          <w:tab w:val="left" w:pos="4961"/>
          <w:tab w:val="left" w:pos="5670"/>
          <w:tab w:val="right" w:pos="8363"/>
        </w:tabs>
        <w:spacing w:after="120" w:line="280" w:lineRule="atLeast"/>
        <w:jc w:val="both"/>
        <w:rPr>
          <w:rFonts w:ascii="Gill Sans MT" w:eastAsia="Times New Roman" w:hAnsi="Gill Sans MT" w:cs="Arial"/>
          <w:kern w:val="16"/>
          <w:sz w:val="24"/>
          <w:szCs w:val="24"/>
          <w:lang w:val="en-GB" w:eastAsia="zh-CN"/>
        </w:rPr>
      </w:pPr>
      <w:r w:rsidRPr="008632ED">
        <w:rPr>
          <w:rFonts w:ascii="Gill Sans MT" w:eastAsia="Times New Roman" w:hAnsi="Gill Sans MT" w:cs="Arial"/>
          <w:b/>
          <w:kern w:val="16"/>
          <w:sz w:val="24"/>
          <w:szCs w:val="24"/>
          <w:lang w:val="en-GB" w:eastAsia="zh-CN"/>
        </w:rPr>
        <w:tab/>
      </w:r>
      <w:r w:rsidRPr="008632ED">
        <w:rPr>
          <w:rFonts w:ascii="Gill Sans MT" w:eastAsia="Times New Roman" w:hAnsi="Gill Sans MT" w:cs="Arial"/>
          <w:kern w:val="16"/>
          <w:sz w:val="24"/>
          <w:szCs w:val="24"/>
          <w:lang w:val="en-GB" w:eastAsia="zh-CN"/>
        </w:rPr>
        <w:t>(c)</w:t>
      </w:r>
      <w:r w:rsidRPr="008632ED">
        <w:rPr>
          <w:rFonts w:ascii="Gill Sans MT" w:eastAsia="Times New Roman" w:hAnsi="Gill Sans MT" w:cs="Arial"/>
          <w:kern w:val="16"/>
          <w:sz w:val="24"/>
          <w:szCs w:val="24"/>
          <w:lang w:val="en-GB" w:eastAsia="zh-CN"/>
        </w:rPr>
        <w:tab/>
      </w:r>
      <w:r w:rsidRPr="008632ED">
        <w:rPr>
          <w:rFonts w:ascii="Gill Sans MT" w:eastAsia="Times New Roman" w:hAnsi="Gill Sans MT" w:cs="Arial"/>
          <w:b/>
          <w:kern w:val="16"/>
          <w:sz w:val="24"/>
          <w:szCs w:val="24"/>
          <w:lang w:val="en-GB" w:eastAsia="zh-CN"/>
        </w:rPr>
        <w:t>Conditions</w:t>
      </w:r>
      <w:r w:rsidRPr="008632ED">
        <w:rPr>
          <w:rFonts w:ascii="Gill Sans MT" w:eastAsia="Times New Roman" w:hAnsi="Gill Sans MT" w:cs="Arial"/>
          <w:kern w:val="16"/>
          <w:sz w:val="24"/>
          <w:szCs w:val="24"/>
          <w:lang w:val="en-GB" w:eastAsia="zh-CN"/>
        </w:rPr>
        <w:t xml:space="preserve"> - the conditions set out in this </w:t>
      </w:r>
      <w:r w:rsidR="005442CC">
        <w:rPr>
          <w:rFonts w:ascii="Gill Sans MT" w:eastAsia="Times New Roman" w:hAnsi="Gill Sans MT" w:cs="Arial"/>
          <w:kern w:val="16"/>
          <w:sz w:val="24"/>
          <w:szCs w:val="24"/>
          <w:lang w:val="en-GB" w:eastAsia="zh-CN"/>
        </w:rPr>
        <w:t>Tender document.</w:t>
      </w:r>
    </w:p>
    <w:p w14:paraId="5271B911" w14:textId="77777777" w:rsidR="008632ED" w:rsidRPr="008632ED" w:rsidRDefault="008632ED" w:rsidP="00A22442">
      <w:pPr>
        <w:tabs>
          <w:tab w:val="left" w:pos="709"/>
          <w:tab w:val="left" w:pos="1418"/>
          <w:tab w:val="left" w:pos="2126"/>
          <w:tab w:val="left" w:pos="2835"/>
          <w:tab w:val="left" w:pos="3544"/>
          <w:tab w:val="left" w:pos="4253"/>
          <w:tab w:val="left" w:pos="4961"/>
          <w:tab w:val="left" w:pos="5670"/>
          <w:tab w:val="right" w:pos="8363"/>
        </w:tabs>
        <w:spacing w:after="120" w:line="280" w:lineRule="atLeast"/>
        <w:jc w:val="both"/>
        <w:rPr>
          <w:rFonts w:ascii="Gill Sans MT" w:eastAsia="Times New Roman" w:hAnsi="Gill Sans MT" w:cs="Arial"/>
          <w:kern w:val="16"/>
          <w:sz w:val="24"/>
          <w:szCs w:val="24"/>
          <w:lang w:val="en-GB" w:eastAsia="zh-CN"/>
        </w:rPr>
      </w:pPr>
      <w:r w:rsidRPr="008632ED">
        <w:rPr>
          <w:rFonts w:ascii="Gill Sans MT" w:eastAsia="Times New Roman" w:hAnsi="Gill Sans MT" w:cs="Arial"/>
          <w:kern w:val="16"/>
          <w:sz w:val="24"/>
          <w:szCs w:val="24"/>
          <w:lang w:val="en-GB" w:eastAsia="zh-CN"/>
        </w:rPr>
        <w:tab/>
        <w:t>(d)</w:t>
      </w:r>
      <w:r w:rsidRPr="008632ED">
        <w:rPr>
          <w:rFonts w:ascii="Gill Sans MT" w:eastAsia="Times New Roman" w:hAnsi="Gill Sans MT" w:cs="Arial"/>
          <w:kern w:val="16"/>
          <w:sz w:val="24"/>
          <w:szCs w:val="24"/>
          <w:lang w:val="en-GB" w:eastAsia="zh-CN"/>
        </w:rPr>
        <w:tab/>
      </w:r>
      <w:r w:rsidRPr="008632ED">
        <w:rPr>
          <w:rFonts w:ascii="Gill Sans MT" w:eastAsia="Times New Roman" w:hAnsi="Gill Sans MT" w:cs="Arial"/>
          <w:b/>
          <w:kern w:val="16"/>
          <w:sz w:val="24"/>
          <w:szCs w:val="24"/>
          <w:lang w:val="en-GB" w:eastAsia="zh-CN"/>
        </w:rPr>
        <w:t>Cover Letter</w:t>
      </w:r>
      <w:r w:rsidRPr="008632ED">
        <w:rPr>
          <w:rFonts w:ascii="Gill Sans MT" w:eastAsia="Times New Roman" w:hAnsi="Gill Sans MT" w:cs="Arial"/>
          <w:kern w:val="16"/>
          <w:sz w:val="24"/>
          <w:szCs w:val="24"/>
          <w:lang w:val="en-GB" w:eastAsia="zh-CN"/>
        </w:rPr>
        <w:t xml:space="preserve"> - the cover letter attached to the Tender Information Pack.</w:t>
      </w:r>
    </w:p>
    <w:p w14:paraId="6FD593F8" w14:textId="77777777" w:rsidR="008632ED" w:rsidRPr="008632ED" w:rsidRDefault="008632ED" w:rsidP="00A22442">
      <w:pPr>
        <w:tabs>
          <w:tab w:val="left" w:pos="709"/>
          <w:tab w:val="left" w:pos="1418"/>
          <w:tab w:val="left" w:pos="2126"/>
          <w:tab w:val="left" w:pos="2835"/>
          <w:tab w:val="left" w:pos="3544"/>
          <w:tab w:val="left" w:pos="4253"/>
          <w:tab w:val="left" w:pos="4961"/>
          <w:tab w:val="left" w:pos="5670"/>
          <w:tab w:val="right" w:pos="8363"/>
        </w:tabs>
        <w:spacing w:after="120" w:line="280" w:lineRule="atLeast"/>
        <w:jc w:val="both"/>
        <w:rPr>
          <w:rFonts w:ascii="Gill Sans MT" w:eastAsia="Times New Roman" w:hAnsi="Gill Sans MT" w:cs="Arial"/>
          <w:kern w:val="16"/>
          <w:sz w:val="24"/>
          <w:szCs w:val="24"/>
          <w:lang w:val="en-GB" w:eastAsia="zh-CN"/>
        </w:rPr>
      </w:pPr>
      <w:r w:rsidRPr="008632ED">
        <w:rPr>
          <w:rFonts w:ascii="Gill Sans MT" w:eastAsia="Times New Roman" w:hAnsi="Gill Sans MT" w:cs="Arial"/>
          <w:kern w:val="16"/>
          <w:sz w:val="24"/>
          <w:szCs w:val="24"/>
          <w:lang w:val="en-GB" w:eastAsia="zh-CN"/>
        </w:rPr>
        <w:tab/>
        <w:t>(e)</w:t>
      </w:r>
      <w:r w:rsidRPr="008632ED">
        <w:rPr>
          <w:rFonts w:ascii="Gill Sans MT" w:eastAsia="Times New Roman" w:hAnsi="Gill Sans MT" w:cs="Arial"/>
          <w:kern w:val="16"/>
          <w:sz w:val="24"/>
          <w:szCs w:val="24"/>
          <w:lang w:val="en-GB" w:eastAsia="zh-CN"/>
        </w:rPr>
        <w:tab/>
      </w:r>
      <w:r w:rsidRPr="008632ED">
        <w:rPr>
          <w:rFonts w:ascii="Gill Sans MT" w:eastAsia="Times New Roman" w:hAnsi="Gill Sans MT" w:cs="Arial"/>
          <w:b/>
          <w:kern w:val="16"/>
          <w:sz w:val="24"/>
          <w:szCs w:val="24"/>
          <w:lang w:val="en-GB" w:eastAsia="zh-CN"/>
        </w:rPr>
        <w:t xml:space="preserve">Goods and/or Services </w:t>
      </w:r>
      <w:r w:rsidRPr="008632ED">
        <w:rPr>
          <w:rFonts w:ascii="Gill Sans MT" w:eastAsia="Times New Roman" w:hAnsi="Gill Sans MT" w:cs="Arial"/>
          <w:kern w:val="16"/>
          <w:sz w:val="24"/>
          <w:szCs w:val="24"/>
          <w:lang w:val="en-GB" w:eastAsia="zh-CN"/>
        </w:rPr>
        <w:t>- everything purchased by SCI under the contract.</w:t>
      </w:r>
    </w:p>
    <w:p w14:paraId="6F9A8647" w14:textId="77777777" w:rsidR="008632ED" w:rsidRPr="008632ED" w:rsidRDefault="008632ED" w:rsidP="00A22442">
      <w:pPr>
        <w:tabs>
          <w:tab w:val="left" w:pos="709"/>
          <w:tab w:val="left" w:pos="1418"/>
          <w:tab w:val="left" w:pos="2126"/>
          <w:tab w:val="left" w:pos="2835"/>
          <w:tab w:val="left" w:pos="3544"/>
          <w:tab w:val="left" w:pos="4253"/>
          <w:tab w:val="left" w:pos="4961"/>
          <w:tab w:val="left" w:pos="5670"/>
          <w:tab w:val="right" w:pos="8363"/>
        </w:tabs>
        <w:spacing w:after="120" w:line="280" w:lineRule="atLeast"/>
        <w:ind w:left="1411" w:hanging="1411"/>
        <w:jc w:val="both"/>
        <w:rPr>
          <w:rFonts w:ascii="Gill Sans MT" w:eastAsia="Times New Roman" w:hAnsi="Gill Sans MT" w:cs="Arial"/>
          <w:kern w:val="16"/>
          <w:sz w:val="24"/>
          <w:szCs w:val="24"/>
          <w:lang w:val="en-GB" w:eastAsia="zh-CN"/>
        </w:rPr>
      </w:pPr>
      <w:r w:rsidRPr="008632ED">
        <w:rPr>
          <w:rFonts w:ascii="Gill Sans MT" w:eastAsia="Times New Roman" w:hAnsi="Gill Sans MT" w:cs="Arial"/>
          <w:kern w:val="16"/>
          <w:sz w:val="24"/>
          <w:szCs w:val="24"/>
          <w:lang w:val="en-GB" w:eastAsia="zh-CN"/>
        </w:rPr>
        <w:tab/>
        <w:t>(f)</w:t>
      </w:r>
      <w:r w:rsidRPr="008632ED">
        <w:rPr>
          <w:rFonts w:ascii="Gill Sans MT" w:eastAsia="Times New Roman" w:hAnsi="Gill Sans MT" w:cs="Arial"/>
          <w:kern w:val="16"/>
          <w:sz w:val="24"/>
          <w:szCs w:val="24"/>
          <w:lang w:val="en-GB" w:eastAsia="zh-CN"/>
        </w:rPr>
        <w:tab/>
      </w:r>
      <w:r w:rsidRPr="008632ED">
        <w:rPr>
          <w:rFonts w:ascii="Gill Sans MT" w:eastAsia="Times New Roman" w:hAnsi="Gill Sans MT" w:cs="Arial"/>
          <w:b/>
          <w:kern w:val="16"/>
          <w:sz w:val="24"/>
          <w:szCs w:val="24"/>
          <w:lang w:val="en-GB" w:eastAsia="zh-CN"/>
        </w:rPr>
        <w:t>Invitation to Tender</w:t>
      </w:r>
      <w:r w:rsidRPr="008632ED">
        <w:rPr>
          <w:rFonts w:ascii="Gill Sans MT" w:eastAsia="Times New Roman" w:hAnsi="Gill Sans MT" w:cs="Arial"/>
          <w:kern w:val="16"/>
          <w:sz w:val="24"/>
          <w:szCs w:val="24"/>
          <w:lang w:val="en-GB" w:eastAsia="zh-CN"/>
        </w:rPr>
        <w:t xml:space="preserve"> - the Tender Information, these Conditions, SCI’s Terms and Conditions of Purchase, SCI's Child Safeguarding Policy, SCI's Anti Bribery and Corruption Policy and the IAPG Code of Conduct.</w:t>
      </w:r>
    </w:p>
    <w:p w14:paraId="161E554C" w14:textId="77777777" w:rsidR="008632ED" w:rsidRPr="008632ED" w:rsidRDefault="008632ED" w:rsidP="00A22442">
      <w:pPr>
        <w:tabs>
          <w:tab w:val="left" w:pos="709"/>
          <w:tab w:val="left" w:pos="1418"/>
          <w:tab w:val="left" w:pos="2126"/>
          <w:tab w:val="left" w:pos="2835"/>
          <w:tab w:val="left" w:pos="3544"/>
          <w:tab w:val="left" w:pos="4253"/>
          <w:tab w:val="left" w:pos="4961"/>
          <w:tab w:val="left" w:pos="5670"/>
          <w:tab w:val="right" w:pos="8363"/>
        </w:tabs>
        <w:spacing w:after="120" w:line="280" w:lineRule="atLeast"/>
        <w:ind w:left="1411" w:hanging="1411"/>
        <w:jc w:val="both"/>
        <w:rPr>
          <w:rFonts w:ascii="Gill Sans MT" w:eastAsia="Times New Roman" w:hAnsi="Gill Sans MT" w:cs="Arial"/>
          <w:kern w:val="16"/>
          <w:sz w:val="24"/>
          <w:szCs w:val="24"/>
          <w:lang w:val="en-GB" w:eastAsia="zh-CN"/>
        </w:rPr>
      </w:pPr>
      <w:r w:rsidRPr="008632ED">
        <w:rPr>
          <w:rFonts w:ascii="Gill Sans MT" w:eastAsia="Times New Roman" w:hAnsi="Gill Sans MT" w:cs="Arial"/>
          <w:b/>
          <w:kern w:val="16"/>
          <w:sz w:val="24"/>
          <w:szCs w:val="24"/>
          <w:lang w:val="en-GB" w:eastAsia="zh-CN"/>
        </w:rPr>
        <w:tab/>
      </w:r>
      <w:r w:rsidRPr="008632ED">
        <w:rPr>
          <w:rFonts w:ascii="Gill Sans MT" w:eastAsia="Times New Roman" w:hAnsi="Gill Sans MT" w:cs="Arial"/>
          <w:kern w:val="16"/>
          <w:sz w:val="24"/>
          <w:szCs w:val="24"/>
          <w:lang w:val="en-GB" w:eastAsia="zh-CN"/>
        </w:rPr>
        <w:t>(g)</w:t>
      </w:r>
      <w:r w:rsidRPr="008632ED">
        <w:rPr>
          <w:rFonts w:ascii="Gill Sans MT" w:eastAsia="Times New Roman" w:hAnsi="Gill Sans MT" w:cs="Arial"/>
          <w:b/>
          <w:kern w:val="16"/>
          <w:sz w:val="24"/>
          <w:szCs w:val="24"/>
          <w:lang w:val="en-GB" w:eastAsia="zh-CN"/>
        </w:rPr>
        <w:tab/>
        <w:t>SCI</w:t>
      </w:r>
      <w:r w:rsidRPr="008632ED">
        <w:rPr>
          <w:rFonts w:ascii="Gill Sans MT" w:eastAsia="Times New Roman" w:hAnsi="Gill Sans MT" w:cs="Arial"/>
          <w:kern w:val="16"/>
          <w:sz w:val="24"/>
          <w:szCs w:val="24"/>
          <w:lang w:val="en-GB" w:eastAsia="zh-CN"/>
        </w:rPr>
        <w:t xml:space="preserve"> - Save the Children International (formerly known as The International Save the Children Alliance Charity), a charitable company limited by guarantee registered in England and Wales (company number 03732267; charity number 1076822) whose registered office is at St Vincent House, 30 Orange Street, London, WC2H 7HH.</w:t>
      </w:r>
    </w:p>
    <w:p w14:paraId="24BAEFB2" w14:textId="77777777" w:rsidR="008632ED" w:rsidRPr="008632ED" w:rsidRDefault="008632ED" w:rsidP="00A22442">
      <w:pPr>
        <w:tabs>
          <w:tab w:val="left" w:pos="720"/>
          <w:tab w:val="left" w:pos="1418"/>
          <w:tab w:val="left" w:pos="2126"/>
          <w:tab w:val="left" w:pos="2835"/>
          <w:tab w:val="left" w:pos="3544"/>
          <w:tab w:val="left" w:pos="4253"/>
          <w:tab w:val="left" w:pos="4961"/>
          <w:tab w:val="left" w:pos="5670"/>
          <w:tab w:val="right" w:pos="8363"/>
        </w:tabs>
        <w:spacing w:after="120" w:line="280" w:lineRule="atLeast"/>
        <w:ind w:left="1411" w:hanging="1051"/>
        <w:jc w:val="both"/>
        <w:rPr>
          <w:rFonts w:ascii="Gill Sans MT" w:eastAsia="Times New Roman" w:hAnsi="Gill Sans MT" w:cs="Arial"/>
          <w:kern w:val="16"/>
          <w:sz w:val="24"/>
          <w:szCs w:val="24"/>
          <w:lang w:val="en-GB" w:eastAsia="zh-CN"/>
        </w:rPr>
      </w:pPr>
      <w:r w:rsidRPr="008632ED">
        <w:rPr>
          <w:rFonts w:ascii="Gill Sans MT" w:eastAsia="Times New Roman" w:hAnsi="Gill Sans MT" w:cs="Arial"/>
          <w:kern w:val="16"/>
          <w:sz w:val="24"/>
          <w:szCs w:val="24"/>
          <w:lang w:val="en-GB" w:eastAsia="zh-CN"/>
        </w:rPr>
        <w:tab/>
        <w:t>(h)</w:t>
      </w:r>
      <w:r w:rsidRPr="008632ED">
        <w:rPr>
          <w:rFonts w:ascii="Gill Sans MT" w:eastAsia="Times New Roman" w:hAnsi="Gill Sans MT" w:cs="Arial"/>
          <w:kern w:val="16"/>
          <w:sz w:val="24"/>
          <w:szCs w:val="24"/>
          <w:lang w:val="en-GB" w:eastAsia="zh-CN"/>
        </w:rPr>
        <w:tab/>
      </w:r>
      <w:r w:rsidRPr="008632ED">
        <w:rPr>
          <w:rFonts w:ascii="Gill Sans MT" w:eastAsia="Times New Roman" w:hAnsi="Gill Sans MT" w:cs="Arial"/>
          <w:b/>
          <w:kern w:val="16"/>
          <w:sz w:val="24"/>
          <w:szCs w:val="24"/>
          <w:lang w:val="en-GB" w:eastAsia="zh-CN"/>
        </w:rPr>
        <w:t>Specification</w:t>
      </w:r>
      <w:r w:rsidRPr="008632ED">
        <w:rPr>
          <w:rFonts w:ascii="Gill Sans MT" w:eastAsia="Times New Roman" w:hAnsi="Gill Sans MT" w:cs="Arial"/>
          <w:kern w:val="16"/>
          <w:sz w:val="24"/>
          <w:szCs w:val="24"/>
          <w:lang w:val="en-GB" w:eastAsia="zh-CN"/>
        </w:rPr>
        <w:t xml:space="preserve"> - any specification for the Goods and/or Services, including any related plans and drawings, supplied by SCI to the Supplier, or specifically produced by the Supplier for SCI, in connection with the tender.</w:t>
      </w:r>
    </w:p>
    <w:p w14:paraId="328A4426" w14:textId="77777777" w:rsidR="008632ED" w:rsidRPr="008632ED" w:rsidRDefault="008632ED" w:rsidP="00A22442">
      <w:pPr>
        <w:tabs>
          <w:tab w:val="left" w:pos="720"/>
          <w:tab w:val="left" w:pos="1418"/>
          <w:tab w:val="left" w:pos="2126"/>
          <w:tab w:val="left" w:pos="2835"/>
          <w:tab w:val="left" w:pos="3544"/>
          <w:tab w:val="left" w:pos="4253"/>
          <w:tab w:val="left" w:pos="4961"/>
          <w:tab w:val="left" w:pos="5670"/>
          <w:tab w:val="right" w:pos="8363"/>
        </w:tabs>
        <w:spacing w:after="280" w:line="280" w:lineRule="atLeast"/>
        <w:ind w:left="1411" w:hanging="1051"/>
        <w:jc w:val="both"/>
        <w:rPr>
          <w:rFonts w:ascii="Gill Sans MT" w:eastAsia="Times New Roman" w:hAnsi="Gill Sans MT" w:cs="Arial"/>
          <w:kern w:val="16"/>
          <w:sz w:val="24"/>
          <w:szCs w:val="24"/>
          <w:lang w:val="en-GB" w:eastAsia="zh-CN"/>
        </w:rPr>
      </w:pPr>
      <w:r w:rsidRPr="008632ED">
        <w:rPr>
          <w:rFonts w:ascii="Gill Sans MT" w:eastAsia="Times New Roman" w:hAnsi="Gill Sans MT" w:cs="Arial"/>
          <w:kern w:val="16"/>
          <w:sz w:val="24"/>
          <w:szCs w:val="24"/>
          <w:lang w:val="en-GB" w:eastAsia="zh-CN"/>
        </w:rPr>
        <w:tab/>
        <w:t>(i)</w:t>
      </w:r>
      <w:r w:rsidRPr="008632ED">
        <w:rPr>
          <w:rFonts w:ascii="Gill Sans MT" w:eastAsia="Times New Roman" w:hAnsi="Gill Sans MT" w:cs="Arial"/>
          <w:kern w:val="16"/>
          <w:sz w:val="24"/>
          <w:szCs w:val="24"/>
          <w:lang w:val="en-GB" w:eastAsia="zh-CN"/>
        </w:rPr>
        <w:tab/>
      </w:r>
      <w:r w:rsidRPr="008632ED">
        <w:rPr>
          <w:rFonts w:ascii="Gill Sans MT" w:eastAsia="Times New Roman" w:hAnsi="Gill Sans MT" w:cs="Arial"/>
          <w:b/>
          <w:kern w:val="16"/>
          <w:sz w:val="24"/>
          <w:szCs w:val="24"/>
          <w:lang w:val="en-GB" w:eastAsia="zh-CN"/>
        </w:rPr>
        <w:t>Supplier</w:t>
      </w:r>
      <w:r w:rsidRPr="008632ED">
        <w:rPr>
          <w:rFonts w:ascii="Gill Sans MT" w:eastAsia="Times New Roman" w:hAnsi="Gill Sans MT" w:cs="Arial"/>
          <w:kern w:val="16"/>
          <w:sz w:val="24"/>
          <w:szCs w:val="24"/>
          <w:lang w:val="en-GB" w:eastAsia="zh-CN"/>
        </w:rPr>
        <w:t xml:space="preserve"> - the party which provides Goods and/or Services to SCI. </w:t>
      </w:r>
    </w:p>
    <w:p w14:paraId="7D654064" w14:textId="77777777" w:rsidR="008632ED" w:rsidRPr="008632ED" w:rsidRDefault="008632ED" w:rsidP="002C6819">
      <w:pPr>
        <w:numPr>
          <w:ilvl w:val="0"/>
          <w:numId w:val="11"/>
        </w:numPr>
        <w:tabs>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eastAsia="Times New Roman" w:hAnsi="Gill Sans MT" w:cs="Arial"/>
          <w:b/>
          <w:kern w:val="16"/>
          <w:sz w:val="24"/>
          <w:szCs w:val="24"/>
          <w:lang w:val="en-GB" w:eastAsia="zh-CN"/>
        </w:rPr>
      </w:pPr>
      <w:r w:rsidRPr="008632ED">
        <w:rPr>
          <w:rFonts w:ascii="Gill Sans MT" w:eastAsia="Times New Roman" w:hAnsi="Gill Sans MT" w:cs="Arial"/>
          <w:b/>
          <w:kern w:val="16"/>
          <w:sz w:val="24"/>
          <w:szCs w:val="24"/>
          <w:lang w:val="en-GB" w:eastAsia="zh-CN"/>
        </w:rPr>
        <w:t xml:space="preserve">The Contract </w:t>
      </w:r>
    </w:p>
    <w:p w14:paraId="30642D52"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jc w:val="both"/>
        <w:rPr>
          <w:rFonts w:ascii="Gill Sans MT" w:eastAsia="Times New Roman" w:hAnsi="Gill Sans MT" w:cs="Arial"/>
          <w:kern w:val="16"/>
          <w:sz w:val="24"/>
          <w:szCs w:val="24"/>
          <w:lang w:val="en-GB" w:eastAsia="zh-CN"/>
        </w:rPr>
      </w:pPr>
      <w:r w:rsidRPr="008632ED">
        <w:rPr>
          <w:rFonts w:ascii="Gill Sans MT" w:eastAsia="Times New Roman" w:hAnsi="Gill Sans MT" w:cs="Arial"/>
          <w:kern w:val="16"/>
          <w:sz w:val="24"/>
          <w:szCs w:val="24"/>
          <w:lang w:val="en-GB" w:eastAsia="zh-CN"/>
        </w:rPr>
        <w:t xml:space="preserve">The contract awarded shall be for the supply of goods and/or services, subject to SCI’s Terms and Conditions of Purchase (attached to these Conditions). SCI reserves the right to undertake a formal review of the contract after twelve (12) months. </w:t>
      </w:r>
    </w:p>
    <w:p w14:paraId="0E2B7956" w14:textId="77777777" w:rsidR="008632ED" w:rsidRPr="008632ED" w:rsidRDefault="008632ED" w:rsidP="002C6819">
      <w:pPr>
        <w:numPr>
          <w:ilvl w:val="0"/>
          <w:numId w:val="11"/>
        </w:numPr>
        <w:tabs>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eastAsia="Times New Roman" w:hAnsi="Gill Sans MT" w:cs="Arial"/>
          <w:b/>
          <w:kern w:val="16"/>
          <w:sz w:val="24"/>
          <w:szCs w:val="24"/>
          <w:lang w:val="en-GB" w:eastAsia="zh-CN"/>
        </w:rPr>
      </w:pPr>
      <w:r w:rsidRPr="008632ED">
        <w:rPr>
          <w:rFonts w:ascii="Gill Sans MT" w:eastAsia="Times New Roman" w:hAnsi="Gill Sans MT" w:cs="Arial"/>
          <w:b/>
          <w:kern w:val="16"/>
          <w:sz w:val="24"/>
          <w:szCs w:val="24"/>
          <w:lang w:val="en-GB" w:eastAsia="zh-CN"/>
        </w:rPr>
        <w:t>Late tenders</w:t>
      </w:r>
    </w:p>
    <w:p w14:paraId="34DA83DA" w14:textId="77777777" w:rsid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jc w:val="both"/>
        <w:rPr>
          <w:rFonts w:ascii="Gill Sans MT" w:eastAsia="Times New Roman" w:hAnsi="Gill Sans MT" w:cs="Arial"/>
          <w:kern w:val="16"/>
          <w:sz w:val="24"/>
          <w:szCs w:val="24"/>
          <w:lang w:val="en-GB" w:eastAsia="zh-CN"/>
        </w:rPr>
      </w:pPr>
      <w:r w:rsidRPr="008632ED">
        <w:rPr>
          <w:rFonts w:ascii="Gill Sans MT" w:eastAsia="Times New Roman" w:hAnsi="Gill Sans MT" w:cs="Arial"/>
          <w:kern w:val="16"/>
          <w:sz w:val="24"/>
          <w:szCs w:val="24"/>
          <w:lang w:val="en-GB" w:eastAsia="zh-CN"/>
        </w:rPr>
        <w:t xml:space="preserve">Tenders received after the Closing Date will not be considered, unless there are in SCI’s sole discretion exceptional circumstances which have caused the delay. </w:t>
      </w:r>
    </w:p>
    <w:p w14:paraId="3E011118" w14:textId="77777777" w:rsidR="008632ED" w:rsidRPr="008632ED" w:rsidRDefault="008632ED" w:rsidP="002C6819">
      <w:pPr>
        <w:numPr>
          <w:ilvl w:val="0"/>
          <w:numId w:val="11"/>
        </w:numPr>
        <w:tabs>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eastAsia="Times New Roman" w:hAnsi="Gill Sans MT" w:cs="Arial"/>
          <w:b/>
          <w:kern w:val="16"/>
          <w:sz w:val="24"/>
          <w:szCs w:val="24"/>
          <w:lang w:val="en-GB" w:eastAsia="zh-CN"/>
        </w:rPr>
      </w:pPr>
      <w:r w:rsidRPr="008632ED">
        <w:rPr>
          <w:rFonts w:ascii="Gill Sans MT" w:eastAsia="Times New Roman" w:hAnsi="Gill Sans MT" w:cs="Arial"/>
          <w:b/>
          <w:kern w:val="16"/>
          <w:sz w:val="24"/>
          <w:szCs w:val="24"/>
          <w:lang w:val="en-GB" w:eastAsia="zh-CN"/>
        </w:rPr>
        <w:t>Correspondence</w:t>
      </w:r>
    </w:p>
    <w:p w14:paraId="49F9A9D3"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jc w:val="both"/>
        <w:rPr>
          <w:rFonts w:ascii="Gill Sans MT" w:eastAsia="Times New Roman" w:hAnsi="Gill Sans MT" w:cs="Arial"/>
          <w:kern w:val="16"/>
          <w:sz w:val="24"/>
          <w:szCs w:val="24"/>
          <w:lang w:val="en-GB" w:eastAsia="zh-CN"/>
        </w:rPr>
      </w:pPr>
      <w:r w:rsidRPr="008632ED">
        <w:rPr>
          <w:rFonts w:ascii="Gill Sans MT" w:eastAsia="Times New Roman" w:hAnsi="Gill Sans MT" w:cs="Arial"/>
          <w:kern w:val="16"/>
          <w:sz w:val="24"/>
          <w:szCs w:val="24"/>
          <w:lang w:val="en-GB" w:eastAsia="zh-CN"/>
        </w:rPr>
        <w:t xml:space="preserve">All communications from Bidders to SCI relating to the tender must be in writing and addressed to the person identified in the Cover Letter. Any request for information should be received at least 5 days before the Closing Date, as defined in the Invitation to Tender. Responses to questions submitted by any Bidder will be circulated by SCI to all Bidders to ensure fairness in the process. </w:t>
      </w:r>
    </w:p>
    <w:p w14:paraId="09F4D0E8" w14:textId="77777777" w:rsidR="008632ED" w:rsidRPr="008632ED" w:rsidRDefault="008632ED" w:rsidP="002C6819">
      <w:pPr>
        <w:keepNext/>
        <w:numPr>
          <w:ilvl w:val="0"/>
          <w:numId w:val="11"/>
        </w:numPr>
        <w:tabs>
          <w:tab w:val="left" w:pos="1418"/>
          <w:tab w:val="left" w:pos="2126"/>
          <w:tab w:val="left" w:pos="2835"/>
          <w:tab w:val="left" w:pos="3544"/>
          <w:tab w:val="left" w:pos="4253"/>
          <w:tab w:val="left" w:pos="4961"/>
          <w:tab w:val="left" w:pos="5670"/>
          <w:tab w:val="right" w:pos="8363"/>
        </w:tabs>
        <w:spacing w:after="280" w:line="280" w:lineRule="atLeast"/>
        <w:ind w:left="714" w:hanging="357"/>
        <w:jc w:val="both"/>
        <w:rPr>
          <w:rFonts w:ascii="Gill Sans MT" w:eastAsia="Times New Roman" w:hAnsi="Gill Sans MT" w:cs="Arial"/>
          <w:b/>
          <w:kern w:val="16"/>
          <w:sz w:val="24"/>
          <w:szCs w:val="24"/>
          <w:lang w:val="en-GB" w:eastAsia="zh-CN"/>
        </w:rPr>
      </w:pPr>
      <w:r w:rsidRPr="008632ED">
        <w:rPr>
          <w:rFonts w:ascii="Gill Sans MT" w:eastAsia="Times New Roman" w:hAnsi="Gill Sans MT" w:cs="Arial"/>
          <w:b/>
          <w:kern w:val="16"/>
          <w:sz w:val="24"/>
          <w:szCs w:val="24"/>
          <w:lang w:val="en-GB" w:eastAsia="zh-CN"/>
        </w:rPr>
        <w:lastRenderedPageBreak/>
        <w:t xml:space="preserve">Acceptance of tenders </w:t>
      </w:r>
    </w:p>
    <w:p w14:paraId="0FFF122D"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jc w:val="both"/>
        <w:rPr>
          <w:rFonts w:ascii="Gill Sans MT" w:eastAsia="Times New Roman" w:hAnsi="Gill Sans MT" w:cs="Arial"/>
          <w:kern w:val="16"/>
          <w:sz w:val="24"/>
          <w:szCs w:val="24"/>
          <w:lang w:val="en-GB" w:eastAsia="zh-CN"/>
        </w:rPr>
      </w:pPr>
      <w:r w:rsidRPr="008632ED">
        <w:rPr>
          <w:rFonts w:ascii="Gill Sans MT" w:eastAsia="Times New Roman" w:hAnsi="Gill Sans MT" w:cs="Arial"/>
          <w:kern w:val="16"/>
          <w:sz w:val="24"/>
          <w:szCs w:val="24"/>
          <w:lang w:val="en-GB" w:eastAsia="zh-CN"/>
        </w:rPr>
        <w:t>SCI may, unless the Bidder expressly stipulates to the contrary in the tender, accept whatever part of a tender that SCI so wishes. SCI is under no obligation to accept the lowest or any tender.</w:t>
      </w:r>
    </w:p>
    <w:p w14:paraId="4768FD2C" w14:textId="77777777" w:rsidR="008632ED" w:rsidRPr="008632ED" w:rsidRDefault="008632ED" w:rsidP="002C6819">
      <w:pPr>
        <w:keepNext/>
        <w:numPr>
          <w:ilvl w:val="0"/>
          <w:numId w:val="11"/>
        </w:numPr>
        <w:tabs>
          <w:tab w:val="left" w:pos="1418"/>
          <w:tab w:val="left" w:pos="2126"/>
          <w:tab w:val="left" w:pos="2835"/>
          <w:tab w:val="left" w:pos="3544"/>
          <w:tab w:val="left" w:pos="4253"/>
          <w:tab w:val="left" w:pos="4961"/>
          <w:tab w:val="left" w:pos="5670"/>
          <w:tab w:val="right" w:pos="8363"/>
        </w:tabs>
        <w:spacing w:after="280" w:line="280" w:lineRule="atLeast"/>
        <w:ind w:left="714" w:hanging="357"/>
        <w:jc w:val="both"/>
        <w:rPr>
          <w:rFonts w:ascii="Gill Sans MT" w:eastAsia="Times New Roman" w:hAnsi="Gill Sans MT" w:cs="Arial"/>
          <w:b/>
          <w:kern w:val="16"/>
          <w:sz w:val="24"/>
          <w:szCs w:val="24"/>
          <w:lang w:val="en-GB" w:eastAsia="zh-CN"/>
        </w:rPr>
      </w:pPr>
      <w:r w:rsidRPr="008632ED">
        <w:rPr>
          <w:rFonts w:ascii="Gill Sans MT" w:eastAsia="Times New Roman" w:hAnsi="Gill Sans MT" w:cs="Arial"/>
          <w:b/>
          <w:kern w:val="16"/>
          <w:sz w:val="24"/>
          <w:szCs w:val="24"/>
          <w:lang w:val="en-GB" w:eastAsia="zh-CN"/>
        </w:rPr>
        <w:t xml:space="preserve">Alternative offer </w:t>
      </w:r>
    </w:p>
    <w:p w14:paraId="21C55D00" w14:textId="77777777" w:rsidR="008632ED" w:rsidRPr="008632ED" w:rsidRDefault="008632ED" w:rsidP="008632ED">
      <w:pPr>
        <w:keepLines/>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jc w:val="both"/>
        <w:rPr>
          <w:rFonts w:ascii="Gill Sans MT" w:eastAsia="Times New Roman" w:hAnsi="Gill Sans MT" w:cs="Arial"/>
          <w:kern w:val="16"/>
          <w:sz w:val="24"/>
          <w:szCs w:val="24"/>
          <w:lang w:val="en-GB" w:eastAsia="zh-CN"/>
        </w:rPr>
      </w:pPr>
      <w:r w:rsidRPr="008632ED">
        <w:rPr>
          <w:rFonts w:ascii="Gill Sans MT" w:eastAsia="Times New Roman" w:hAnsi="Gill Sans MT" w:cs="Arial"/>
          <w:kern w:val="16"/>
          <w:sz w:val="24"/>
          <w:szCs w:val="24"/>
          <w:lang w:val="en-GB" w:eastAsia="zh-CN"/>
        </w:rPr>
        <w:t>If the Bidder wishes to propose modifications to the tender (which may provide a better way to achieve SCI’s Specification) these may, at SCI's discretion, be considered as an Alternative Offer. The Bidder must make any Alternative Offer in a separate letter to accompany the Tender. SCI is under no obligation to accept Alternative Offers.</w:t>
      </w:r>
    </w:p>
    <w:p w14:paraId="2B8D7E93" w14:textId="77777777" w:rsidR="008632ED" w:rsidRPr="008632ED" w:rsidRDefault="008632ED" w:rsidP="002C6819">
      <w:pPr>
        <w:numPr>
          <w:ilvl w:val="0"/>
          <w:numId w:val="11"/>
        </w:numPr>
        <w:tabs>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eastAsia="Times New Roman" w:hAnsi="Gill Sans MT" w:cs="Arial"/>
          <w:b/>
          <w:kern w:val="16"/>
          <w:sz w:val="24"/>
          <w:szCs w:val="24"/>
          <w:lang w:val="en-GB" w:eastAsia="zh-CN"/>
        </w:rPr>
      </w:pPr>
      <w:r w:rsidRPr="008632ED">
        <w:rPr>
          <w:rFonts w:ascii="Gill Sans MT" w:eastAsia="Times New Roman" w:hAnsi="Gill Sans MT" w:cs="Arial"/>
          <w:b/>
          <w:kern w:val="16"/>
          <w:sz w:val="24"/>
          <w:szCs w:val="24"/>
          <w:lang w:val="en-GB" w:eastAsia="zh-CN"/>
        </w:rPr>
        <w:t>Prices</w:t>
      </w:r>
    </w:p>
    <w:p w14:paraId="6E3DA25E"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jc w:val="both"/>
        <w:rPr>
          <w:rFonts w:ascii="Gill Sans MT" w:eastAsia="Times New Roman" w:hAnsi="Gill Sans MT" w:cs="Arial"/>
          <w:kern w:val="16"/>
          <w:sz w:val="24"/>
          <w:szCs w:val="24"/>
          <w:lang w:val="en-GB" w:eastAsia="zh-CN"/>
        </w:rPr>
      </w:pPr>
      <w:r w:rsidRPr="008632ED">
        <w:rPr>
          <w:rFonts w:ascii="Gill Sans MT" w:eastAsia="Times New Roman" w:hAnsi="Gill Sans MT" w:cs="Arial"/>
          <w:kern w:val="16"/>
          <w:sz w:val="24"/>
          <w:szCs w:val="24"/>
          <w:lang w:val="en-GB" w:eastAsia="zh-CN"/>
        </w:rPr>
        <w:t>Tendered prices must be shown as both inclusive of and exclusive of any Value Added Tax chargeable or any similar tax (if applicable).</w:t>
      </w:r>
    </w:p>
    <w:p w14:paraId="4D8AEF9A" w14:textId="77777777" w:rsidR="008632ED" w:rsidRPr="008632ED" w:rsidRDefault="008632ED" w:rsidP="002C6819">
      <w:pPr>
        <w:numPr>
          <w:ilvl w:val="0"/>
          <w:numId w:val="11"/>
        </w:numPr>
        <w:tabs>
          <w:tab w:val="clear" w:pos="720"/>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eastAsia="Times New Roman" w:hAnsi="Gill Sans MT" w:cs="Arial"/>
          <w:b/>
          <w:kern w:val="16"/>
          <w:sz w:val="24"/>
          <w:szCs w:val="24"/>
          <w:lang w:val="en-GB" w:eastAsia="zh-CN"/>
        </w:rPr>
      </w:pPr>
      <w:r w:rsidRPr="008632ED">
        <w:rPr>
          <w:rFonts w:ascii="Gill Sans MT" w:eastAsia="Times New Roman" w:hAnsi="Gill Sans MT" w:cs="Arial"/>
          <w:b/>
          <w:kern w:val="16"/>
          <w:sz w:val="24"/>
          <w:szCs w:val="24"/>
          <w:lang w:val="en-GB" w:eastAsia="zh-CN"/>
        </w:rPr>
        <w:t xml:space="preserve">No reimbursement of tender expenses </w:t>
      </w:r>
    </w:p>
    <w:p w14:paraId="6616BFBC"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jc w:val="both"/>
        <w:rPr>
          <w:rFonts w:ascii="Gill Sans MT" w:eastAsia="Times New Roman" w:hAnsi="Gill Sans MT" w:cs="Arial"/>
          <w:kern w:val="16"/>
          <w:sz w:val="24"/>
          <w:szCs w:val="24"/>
          <w:lang w:val="en-GB" w:eastAsia="zh-CN"/>
        </w:rPr>
      </w:pPr>
      <w:r w:rsidRPr="008632ED">
        <w:rPr>
          <w:rFonts w:ascii="Gill Sans MT" w:eastAsia="Times New Roman" w:hAnsi="Gill Sans MT" w:cs="Arial"/>
          <w:kern w:val="16"/>
          <w:sz w:val="24"/>
          <w:szCs w:val="24"/>
          <w:lang w:val="en-GB" w:eastAsia="zh-CN"/>
        </w:rPr>
        <w:t xml:space="preserve">Expenses incurred in the preparation and dispatch of the tender will not be reimbursed. </w:t>
      </w:r>
    </w:p>
    <w:p w14:paraId="11C67281" w14:textId="77777777" w:rsidR="008632ED" w:rsidRPr="008632ED" w:rsidRDefault="00F734E8" w:rsidP="002C6819">
      <w:pPr>
        <w:numPr>
          <w:ilvl w:val="0"/>
          <w:numId w:val="11"/>
        </w:numPr>
        <w:tabs>
          <w:tab w:val="clear" w:pos="720"/>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eastAsia="Times New Roman" w:hAnsi="Gill Sans MT" w:cs="Arial"/>
          <w:b/>
          <w:kern w:val="16"/>
          <w:sz w:val="24"/>
          <w:szCs w:val="24"/>
          <w:lang w:val="en-GB" w:eastAsia="zh-CN"/>
        </w:rPr>
      </w:pPr>
      <w:r w:rsidRPr="008632ED">
        <w:rPr>
          <w:rFonts w:ascii="Gill Sans MT" w:eastAsia="Times New Roman" w:hAnsi="Gill Sans MT" w:cs="Arial"/>
          <w:b/>
          <w:kern w:val="16"/>
          <w:sz w:val="24"/>
          <w:szCs w:val="24"/>
          <w:lang w:val="en-GB" w:eastAsia="zh-CN"/>
        </w:rPr>
        <w:t>Non-Disclosure</w:t>
      </w:r>
      <w:r w:rsidR="008632ED" w:rsidRPr="008632ED">
        <w:rPr>
          <w:rFonts w:ascii="Gill Sans MT" w:eastAsia="Times New Roman" w:hAnsi="Gill Sans MT" w:cs="Arial"/>
          <w:b/>
          <w:kern w:val="16"/>
          <w:sz w:val="24"/>
          <w:szCs w:val="24"/>
          <w:lang w:val="en-GB" w:eastAsia="zh-CN"/>
        </w:rPr>
        <w:t xml:space="preserve"> and Confidentiality  </w:t>
      </w:r>
    </w:p>
    <w:p w14:paraId="0523853A" w14:textId="77777777" w:rsidR="008632ED" w:rsidRPr="008632ED" w:rsidRDefault="008632ED" w:rsidP="008632ED">
      <w:pPr>
        <w:tabs>
          <w:tab w:val="left" w:pos="720"/>
          <w:tab w:val="left" w:pos="1418"/>
          <w:tab w:val="left" w:pos="2126"/>
          <w:tab w:val="left" w:pos="2835"/>
          <w:tab w:val="left" w:pos="3544"/>
          <w:tab w:val="left" w:pos="4253"/>
          <w:tab w:val="left" w:pos="4961"/>
          <w:tab w:val="left" w:pos="5670"/>
          <w:tab w:val="right" w:pos="8363"/>
        </w:tabs>
        <w:spacing w:after="280" w:line="280" w:lineRule="atLeast"/>
        <w:ind w:left="720"/>
        <w:jc w:val="both"/>
        <w:rPr>
          <w:rFonts w:ascii="Gill Sans MT" w:eastAsia="Times New Roman" w:hAnsi="Gill Sans MT" w:cs="Arial"/>
          <w:b/>
          <w:kern w:val="16"/>
          <w:sz w:val="24"/>
          <w:szCs w:val="24"/>
          <w:lang w:val="en-GB" w:eastAsia="zh-CN"/>
        </w:rPr>
      </w:pPr>
      <w:r w:rsidRPr="008632ED">
        <w:rPr>
          <w:rFonts w:ascii="Gill Sans MT" w:eastAsia="Times New Roman" w:hAnsi="Gill Sans MT" w:cs="Arial"/>
          <w:kern w:val="16"/>
          <w:sz w:val="24"/>
          <w:szCs w:val="24"/>
          <w:lang w:val="en-GB" w:eastAsia="zh-CN"/>
        </w:rPr>
        <w:t>Bidders must treat the Invitation to Tender, contract and all associated documentation (including the Specification) and any other information relating to SCI’s employees, servants, officers, partners or its business or affairs (the "</w:t>
      </w:r>
      <w:smartTag w:uri="schemas-workshare-com/workshare" w:element="confidentialinformationexposure">
        <w:smartTagPr>
          <w:attr w:name="TagType" w:val="5"/>
        </w:smartTagPr>
        <w:r w:rsidRPr="008632ED">
          <w:rPr>
            <w:rFonts w:ascii="Gill Sans MT" w:eastAsia="Times New Roman" w:hAnsi="Gill Sans MT" w:cs="Arial"/>
            <w:b/>
            <w:kern w:val="16"/>
            <w:sz w:val="24"/>
            <w:szCs w:val="24"/>
            <w:lang w:val="en-GB" w:eastAsia="zh-CN"/>
          </w:rPr>
          <w:t>Confidential</w:t>
        </w:r>
      </w:smartTag>
      <w:r w:rsidRPr="008632ED">
        <w:rPr>
          <w:rFonts w:ascii="Gill Sans MT" w:eastAsia="Times New Roman" w:hAnsi="Gill Sans MT" w:cs="Arial"/>
          <w:b/>
          <w:kern w:val="16"/>
          <w:sz w:val="24"/>
          <w:szCs w:val="24"/>
          <w:lang w:val="en-GB" w:eastAsia="zh-CN"/>
        </w:rPr>
        <w:t xml:space="preserve"> Information</w:t>
      </w:r>
      <w:r w:rsidRPr="008632ED">
        <w:rPr>
          <w:rFonts w:ascii="Gill Sans MT" w:eastAsia="Times New Roman" w:hAnsi="Gill Sans MT" w:cs="Arial"/>
          <w:kern w:val="16"/>
          <w:sz w:val="24"/>
          <w:szCs w:val="24"/>
          <w:lang w:val="en-GB" w:eastAsia="zh-CN"/>
        </w:rPr>
        <w:t xml:space="preserve">”) as </w:t>
      </w:r>
      <w:smartTag w:uri="schemas-workshare-com/workshare" w:element="confidentialinformationexposure">
        <w:smartTagPr>
          <w:attr w:name="TagType" w:val="5"/>
        </w:smartTagPr>
        <w:r w:rsidRPr="008632ED">
          <w:rPr>
            <w:rFonts w:ascii="Gill Sans MT" w:eastAsia="Times New Roman" w:hAnsi="Gill Sans MT" w:cs="Arial"/>
            <w:kern w:val="16"/>
            <w:sz w:val="24"/>
            <w:szCs w:val="24"/>
            <w:lang w:val="en-GB" w:eastAsia="zh-CN"/>
          </w:rPr>
          <w:t>confidential</w:t>
        </w:r>
      </w:smartTag>
      <w:r w:rsidRPr="008632ED">
        <w:rPr>
          <w:rFonts w:ascii="Gill Sans MT" w:eastAsia="Times New Roman" w:hAnsi="Gill Sans MT" w:cs="Arial"/>
          <w:kern w:val="16"/>
          <w:sz w:val="24"/>
          <w:szCs w:val="24"/>
          <w:lang w:val="en-GB" w:eastAsia="zh-CN"/>
        </w:rPr>
        <w:t>. All Bidders shall:</w:t>
      </w:r>
    </w:p>
    <w:p w14:paraId="3EBAA4B0" w14:textId="77777777" w:rsidR="008632ED" w:rsidRPr="008632ED" w:rsidRDefault="008632ED" w:rsidP="002C6819">
      <w:pPr>
        <w:numPr>
          <w:ilvl w:val="0"/>
          <w:numId w:val="23"/>
        </w:numPr>
        <w:tabs>
          <w:tab w:val="left" w:pos="709"/>
          <w:tab w:val="left" w:pos="1418"/>
          <w:tab w:val="left" w:pos="2126"/>
          <w:tab w:val="left" w:pos="2835"/>
          <w:tab w:val="left" w:pos="3544"/>
          <w:tab w:val="left" w:pos="4253"/>
          <w:tab w:val="left" w:pos="4961"/>
          <w:tab w:val="left" w:pos="5670"/>
          <w:tab w:val="right" w:pos="8363"/>
        </w:tabs>
        <w:spacing w:after="0" w:line="240" w:lineRule="auto"/>
        <w:ind w:left="868" w:hanging="74"/>
        <w:jc w:val="both"/>
        <w:rPr>
          <w:rFonts w:ascii="Gill Sans MT" w:eastAsia="Times New Roman" w:hAnsi="Gill Sans MT" w:cs="Arial"/>
          <w:kern w:val="16"/>
          <w:sz w:val="24"/>
          <w:szCs w:val="24"/>
          <w:lang w:val="en-GB" w:eastAsia="zh-CN"/>
        </w:rPr>
      </w:pPr>
      <w:r w:rsidRPr="008632ED">
        <w:rPr>
          <w:rFonts w:ascii="Gill Sans MT" w:eastAsia="Times New Roman" w:hAnsi="Gill Sans MT" w:cs="Arial"/>
          <w:kern w:val="16"/>
          <w:sz w:val="24"/>
          <w:szCs w:val="24"/>
          <w:lang w:val="en-GB" w:eastAsia="zh-CN"/>
        </w:rPr>
        <w:t>recognise the confidential nature of the Confidential Information;</w:t>
      </w:r>
    </w:p>
    <w:p w14:paraId="194CCAA2" w14:textId="77777777" w:rsidR="008632ED" w:rsidRPr="008632ED" w:rsidRDefault="008632ED" w:rsidP="002C6819">
      <w:pPr>
        <w:numPr>
          <w:ilvl w:val="0"/>
          <w:numId w:val="23"/>
        </w:numPr>
        <w:tabs>
          <w:tab w:val="left" w:pos="709"/>
          <w:tab w:val="left" w:pos="1418"/>
          <w:tab w:val="left" w:pos="2126"/>
          <w:tab w:val="left" w:pos="2835"/>
          <w:tab w:val="left" w:pos="3544"/>
          <w:tab w:val="left" w:pos="4253"/>
          <w:tab w:val="left" w:pos="4961"/>
          <w:tab w:val="left" w:pos="5670"/>
          <w:tab w:val="right" w:pos="8363"/>
        </w:tabs>
        <w:spacing w:after="0" w:line="240" w:lineRule="auto"/>
        <w:ind w:left="868" w:hanging="74"/>
        <w:jc w:val="both"/>
        <w:rPr>
          <w:rFonts w:ascii="Gill Sans MT" w:eastAsia="Times New Roman" w:hAnsi="Gill Sans MT" w:cs="Arial"/>
          <w:kern w:val="16"/>
          <w:sz w:val="24"/>
          <w:szCs w:val="24"/>
          <w:lang w:val="en-GB" w:eastAsia="zh-CN"/>
        </w:rPr>
      </w:pPr>
      <w:r w:rsidRPr="008632ED">
        <w:rPr>
          <w:rFonts w:ascii="Gill Sans MT" w:eastAsia="Times New Roman" w:hAnsi="Gill Sans MT" w:cs="Arial"/>
          <w:kern w:val="16"/>
          <w:sz w:val="24"/>
          <w:szCs w:val="24"/>
          <w:lang w:val="en-GB" w:eastAsia="zh-CN"/>
        </w:rPr>
        <w:t xml:space="preserve">respect the confidence placed in the Bidder by SCI by maintaining the secrecy of the Confidential Information; </w:t>
      </w:r>
    </w:p>
    <w:p w14:paraId="32066266" w14:textId="77777777" w:rsidR="008632ED" w:rsidRPr="008632ED" w:rsidRDefault="008632ED" w:rsidP="002C6819">
      <w:pPr>
        <w:numPr>
          <w:ilvl w:val="0"/>
          <w:numId w:val="23"/>
        </w:numPr>
        <w:tabs>
          <w:tab w:val="left" w:pos="709"/>
          <w:tab w:val="left" w:pos="1418"/>
          <w:tab w:val="left" w:pos="2126"/>
          <w:tab w:val="left" w:pos="2835"/>
          <w:tab w:val="left" w:pos="3544"/>
          <w:tab w:val="left" w:pos="4253"/>
          <w:tab w:val="left" w:pos="4961"/>
          <w:tab w:val="left" w:pos="5670"/>
          <w:tab w:val="right" w:pos="8363"/>
        </w:tabs>
        <w:spacing w:after="0" w:line="240" w:lineRule="auto"/>
        <w:ind w:left="868" w:hanging="74"/>
        <w:jc w:val="both"/>
        <w:rPr>
          <w:rFonts w:ascii="Gill Sans MT" w:eastAsia="Times New Roman" w:hAnsi="Gill Sans MT" w:cs="Arial"/>
          <w:kern w:val="16"/>
          <w:sz w:val="24"/>
          <w:szCs w:val="24"/>
          <w:lang w:val="en-GB" w:eastAsia="zh-CN"/>
        </w:rPr>
      </w:pPr>
      <w:r w:rsidRPr="008632ED">
        <w:rPr>
          <w:rFonts w:ascii="Gill Sans MT" w:eastAsia="Times New Roman" w:hAnsi="Gill Sans MT" w:cs="Arial"/>
          <w:kern w:val="16"/>
          <w:sz w:val="24"/>
          <w:szCs w:val="24"/>
          <w:lang w:val="en-GB" w:eastAsia="zh-CN"/>
        </w:rPr>
        <w:t>not employ any part of the Confidential Information without SCI's prior written consent, for any purpose except that of tendering for business from SCI;</w:t>
      </w:r>
    </w:p>
    <w:p w14:paraId="39F9A9B6" w14:textId="77777777" w:rsidR="008632ED" w:rsidRPr="008632ED" w:rsidRDefault="008632ED" w:rsidP="002C6819">
      <w:pPr>
        <w:numPr>
          <w:ilvl w:val="0"/>
          <w:numId w:val="23"/>
        </w:numPr>
        <w:tabs>
          <w:tab w:val="left" w:pos="709"/>
          <w:tab w:val="left" w:pos="1418"/>
          <w:tab w:val="left" w:pos="2126"/>
          <w:tab w:val="left" w:pos="2835"/>
          <w:tab w:val="left" w:pos="3544"/>
          <w:tab w:val="left" w:pos="4253"/>
          <w:tab w:val="left" w:pos="4961"/>
          <w:tab w:val="left" w:pos="5670"/>
          <w:tab w:val="right" w:pos="8363"/>
        </w:tabs>
        <w:spacing w:after="0" w:line="240" w:lineRule="auto"/>
        <w:ind w:left="868" w:hanging="74"/>
        <w:jc w:val="both"/>
        <w:rPr>
          <w:rFonts w:ascii="Gill Sans MT" w:eastAsia="Times New Roman" w:hAnsi="Gill Sans MT" w:cs="Arial"/>
          <w:kern w:val="16"/>
          <w:sz w:val="24"/>
          <w:szCs w:val="24"/>
          <w:lang w:val="en-GB" w:eastAsia="zh-CN"/>
        </w:rPr>
      </w:pPr>
      <w:r w:rsidRPr="008632ED">
        <w:rPr>
          <w:rFonts w:ascii="Gill Sans MT" w:eastAsia="Times New Roman" w:hAnsi="Gill Sans MT" w:cs="Arial"/>
          <w:kern w:val="16"/>
          <w:sz w:val="24"/>
          <w:szCs w:val="24"/>
          <w:lang w:val="en-GB" w:eastAsia="zh-CN"/>
        </w:rPr>
        <w:t>not disclose the Confidential Information to third parties without SCI's prior written consent;</w:t>
      </w:r>
    </w:p>
    <w:p w14:paraId="39F08FF9" w14:textId="77777777" w:rsidR="008632ED" w:rsidRPr="008632ED" w:rsidRDefault="008632ED" w:rsidP="002C6819">
      <w:pPr>
        <w:numPr>
          <w:ilvl w:val="0"/>
          <w:numId w:val="23"/>
        </w:numPr>
        <w:tabs>
          <w:tab w:val="left" w:pos="709"/>
          <w:tab w:val="left" w:pos="1418"/>
          <w:tab w:val="left" w:pos="2126"/>
          <w:tab w:val="left" w:pos="2835"/>
          <w:tab w:val="left" w:pos="3544"/>
          <w:tab w:val="left" w:pos="4253"/>
          <w:tab w:val="left" w:pos="4961"/>
          <w:tab w:val="left" w:pos="5670"/>
          <w:tab w:val="right" w:pos="8363"/>
        </w:tabs>
        <w:spacing w:after="0" w:line="240" w:lineRule="auto"/>
        <w:ind w:left="868" w:hanging="74"/>
        <w:jc w:val="both"/>
        <w:rPr>
          <w:rFonts w:ascii="Gill Sans MT" w:eastAsia="Times New Roman" w:hAnsi="Gill Sans MT" w:cs="Arial"/>
          <w:kern w:val="16"/>
          <w:sz w:val="24"/>
          <w:szCs w:val="24"/>
          <w:lang w:val="en-GB" w:eastAsia="zh-CN"/>
        </w:rPr>
      </w:pPr>
      <w:r w:rsidRPr="008632ED">
        <w:rPr>
          <w:rFonts w:ascii="Gill Sans MT" w:eastAsia="Times New Roman" w:hAnsi="Gill Sans MT" w:cs="Arial"/>
          <w:kern w:val="16"/>
          <w:sz w:val="24"/>
          <w:szCs w:val="24"/>
          <w:lang w:val="en-GB" w:eastAsia="zh-CN"/>
        </w:rPr>
        <w:t>not employ their knowledge of the Confidential Information in any way that would be detrimental or harmful to SCI;</w:t>
      </w:r>
    </w:p>
    <w:p w14:paraId="5CD009AA" w14:textId="77777777" w:rsidR="008632ED" w:rsidRPr="008632ED" w:rsidRDefault="008632ED" w:rsidP="002C6819">
      <w:pPr>
        <w:numPr>
          <w:ilvl w:val="0"/>
          <w:numId w:val="23"/>
        </w:numPr>
        <w:tabs>
          <w:tab w:val="left" w:pos="709"/>
          <w:tab w:val="left" w:pos="1418"/>
          <w:tab w:val="left" w:pos="2126"/>
          <w:tab w:val="left" w:pos="2835"/>
          <w:tab w:val="left" w:pos="3544"/>
          <w:tab w:val="left" w:pos="4253"/>
          <w:tab w:val="left" w:pos="4961"/>
          <w:tab w:val="left" w:pos="5670"/>
          <w:tab w:val="right" w:pos="8363"/>
        </w:tabs>
        <w:spacing w:after="0" w:line="240" w:lineRule="auto"/>
        <w:ind w:left="868" w:hanging="74"/>
        <w:jc w:val="both"/>
        <w:rPr>
          <w:rFonts w:ascii="Gill Sans MT" w:eastAsia="Times New Roman" w:hAnsi="Gill Sans MT" w:cs="Arial"/>
          <w:kern w:val="16"/>
          <w:sz w:val="24"/>
          <w:szCs w:val="24"/>
          <w:lang w:val="en-GB" w:eastAsia="zh-CN"/>
        </w:rPr>
      </w:pPr>
      <w:r w:rsidRPr="008632ED">
        <w:rPr>
          <w:rFonts w:ascii="Gill Sans MT" w:eastAsia="Times New Roman" w:hAnsi="Gill Sans MT" w:cs="Arial"/>
          <w:kern w:val="16"/>
          <w:sz w:val="24"/>
          <w:szCs w:val="24"/>
          <w:lang w:val="en-GB" w:eastAsia="zh-CN"/>
        </w:rPr>
        <w:t>use all reasonable efforts to prevent the disclosure of the Confidential Information to third parties;</w:t>
      </w:r>
    </w:p>
    <w:p w14:paraId="340FA02A" w14:textId="77777777" w:rsidR="008632ED" w:rsidRDefault="008632ED" w:rsidP="002C6819">
      <w:pPr>
        <w:numPr>
          <w:ilvl w:val="0"/>
          <w:numId w:val="23"/>
        </w:numPr>
        <w:tabs>
          <w:tab w:val="left" w:pos="709"/>
          <w:tab w:val="left" w:pos="1418"/>
          <w:tab w:val="left" w:pos="2126"/>
          <w:tab w:val="left" w:pos="2835"/>
          <w:tab w:val="left" w:pos="3544"/>
          <w:tab w:val="left" w:pos="4253"/>
          <w:tab w:val="left" w:pos="4961"/>
          <w:tab w:val="left" w:pos="5670"/>
          <w:tab w:val="right" w:pos="8363"/>
        </w:tabs>
        <w:spacing w:after="0" w:line="240" w:lineRule="auto"/>
        <w:ind w:left="868" w:hanging="74"/>
        <w:jc w:val="both"/>
        <w:rPr>
          <w:rFonts w:ascii="Gill Sans MT" w:eastAsia="Times New Roman" w:hAnsi="Gill Sans MT" w:cs="Arial"/>
          <w:kern w:val="16"/>
          <w:sz w:val="24"/>
          <w:szCs w:val="24"/>
          <w:lang w:val="en-GB" w:eastAsia="zh-CN"/>
        </w:rPr>
      </w:pPr>
      <w:r w:rsidRPr="008632ED">
        <w:rPr>
          <w:rFonts w:ascii="Gill Sans MT" w:eastAsia="Times New Roman" w:hAnsi="Gill Sans MT" w:cs="Arial"/>
          <w:kern w:val="16"/>
          <w:sz w:val="24"/>
          <w:szCs w:val="24"/>
          <w:lang w:val="en-GB" w:eastAsia="zh-CN"/>
        </w:rPr>
        <w:t xml:space="preserve">notify SCI immediately of any possible breach of the provisions of this Condition 9 and acknowledge that damages may not be an adequate remedy for such a breach. </w:t>
      </w:r>
    </w:p>
    <w:p w14:paraId="56804A31" w14:textId="77777777" w:rsidR="00F734E8" w:rsidRPr="008632ED" w:rsidRDefault="00F734E8" w:rsidP="00F734E8">
      <w:pPr>
        <w:tabs>
          <w:tab w:val="left" w:pos="709"/>
          <w:tab w:val="left" w:pos="1418"/>
          <w:tab w:val="left" w:pos="2126"/>
          <w:tab w:val="left" w:pos="2835"/>
          <w:tab w:val="left" w:pos="3544"/>
          <w:tab w:val="left" w:pos="4253"/>
          <w:tab w:val="left" w:pos="4961"/>
          <w:tab w:val="left" w:pos="5670"/>
          <w:tab w:val="right" w:pos="8363"/>
        </w:tabs>
        <w:spacing w:after="0" w:line="240" w:lineRule="auto"/>
        <w:ind w:left="868"/>
        <w:jc w:val="both"/>
        <w:rPr>
          <w:rFonts w:ascii="Gill Sans MT" w:eastAsia="Times New Roman" w:hAnsi="Gill Sans MT" w:cs="Arial"/>
          <w:kern w:val="16"/>
          <w:sz w:val="24"/>
          <w:szCs w:val="24"/>
          <w:lang w:val="en-GB" w:eastAsia="zh-CN"/>
        </w:rPr>
      </w:pPr>
    </w:p>
    <w:p w14:paraId="12AB18F6" w14:textId="77777777" w:rsidR="008632ED" w:rsidRPr="008632ED" w:rsidRDefault="008632ED" w:rsidP="002C6819">
      <w:pPr>
        <w:keepNext/>
        <w:numPr>
          <w:ilvl w:val="0"/>
          <w:numId w:val="11"/>
        </w:numPr>
        <w:tabs>
          <w:tab w:val="clear" w:pos="720"/>
          <w:tab w:val="left" w:pos="709"/>
          <w:tab w:val="left" w:pos="1418"/>
          <w:tab w:val="left" w:pos="2126"/>
          <w:tab w:val="left" w:pos="2835"/>
          <w:tab w:val="left" w:pos="3544"/>
          <w:tab w:val="left" w:pos="4253"/>
          <w:tab w:val="left" w:pos="4961"/>
          <w:tab w:val="left" w:pos="5670"/>
          <w:tab w:val="right" w:pos="8363"/>
        </w:tabs>
        <w:spacing w:after="280" w:line="280" w:lineRule="atLeast"/>
        <w:ind w:left="714" w:hanging="357"/>
        <w:jc w:val="both"/>
        <w:rPr>
          <w:rFonts w:ascii="Gill Sans MT" w:eastAsia="Times New Roman" w:hAnsi="Gill Sans MT" w:cs="Arial"/>
          <w:b/>
          <w:kern w:val="16"/>
          <w:sz w:val="24"/>
          <w:szCs w:val="24"/>
          <w:lang w:val="en-GB" w:eastAsia="zh-CN"/>
        </w:rPr>
      </w:pPr>
      <w:r w:rsidRPr="008632ED">
        <w:rPr>
          <w:rFonts w:ascii="Gill Sans MT" w:eastAsia="Times New Roman" w:hAnsi="Gill Sans MT" w:cs="Arial"/>
          <w:b/>
          <w:kern w:val="16"/>
          <w:sz w:val="24"/>
          <w:szCs w:val="24"/>
          <w:lang w:val="en-GB" w:eastAsia="zh-CN"/>
        </w:rPr>
        <w:t>Award Procedure</w:t>
      </w:r>
    </w:p>
    <w:p w14:paraId="48E96311"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jc w:val="both"/>
        <w:rPr>
          <w:rFonts w:ascii="Gill Sans MT" w:eastAsia="Times New Roman" w:hAnsi="Gill Sans MT" w:cs="Arial"/>
          <w:kern w:val="16"/>
          <w:sz w:val="24"/>
          <w:szCs w:val="24"/>
          <w:lang w:val="en-GB" w:eastAsia="zh-CN"/>
        </w:rPr>
      </w:pPr>
      <w:r w:rsidRPr="008632ED">
        <w:rPr>
          <w:rFonts w:ascii="Gill Sans MT" w:eastAsia="Times New Roman" w:hAnsi="Gill Sans MT" w:cs="Arial"/>
          <w:kern w:val="16"/>
          <w:sz w:val="24"/>
          <w:szCs w:val="24"/>
          <w:lang w:val="en-GB" w:eastAsia="zh-CN"/>
        </w:rPr>
        <w:t xml:space="preserve">SCI’s Tender Review Committee will review the Bidders and their tenders to determine, in accordance with the Award Criteria, whether they will award the contract to any one of them. </w:t>
      </w:r>
    </w:p>
    <w:p w14:paraId="3C8A6AE1" w14:textId="77777777" w:rsidR="008632ED" w:rsidRPr="008632ED" w:rsidRDefault="008632ED" w:rsidP="002C6819">
      <w:pPr>
        <w:numPr>
          <w:ilvl w:val="0"/>
          <w:numId w:val="11"/>
        </w:numPr>
        <w:tabs>
          <w:tab w:val="clear" w:pos="720"/>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eastAsia="Times New Roman" w:hAnsi="Gill Sans MT" w:cs="Arial"/>
          <w:b/>
          <w:kern w:val="16"/>
          <w:sz w:val="24"/>
          <w:szCs w:val="24"/>
          <w:lang w:val="en-GB" w:eastAsia="zh-CN"/>
        </w:rPr>
      </w:pPr>
      <w:r w:rsidRPr="008632ED">
        <w:rPr>
          <w:rFonts w:ascii="Gill Sans MT" w:eastAsia="Times New Roman" w:hAnsi="Gill Sans MT" w:cs="Arial"/>
          <w:b/>
          <w:kern w:val="16"/>
          <w:sz w:val="24"/>
          <w:szCs w:val="24"/>
          <w:lang w:val="en-GB" w:eastAsia="zh-CN"/>
        </w:rPr>
        <w:t xml:space="preserve">Information and Record Keeping </w:t>
      </w:r>
    </w:p>
    <w:p w14:paraId="2532FC34"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jc w:val="both"/>
        <w:rPr>
          <w:rFonts w:ascii="Gill Sans MT" w:eastAsia="Times New Roman" w:hAnsi="Gill Sans MT" w:cs="Arial"/>
          <w:kern w:val="16"/>
          <w:sz w:val="24"/>
          <w:szCs w:val="24"/>
          <w:lang w:val="en-GB" w:eastAsia="zh-CN"/>
        </w:rPr>
      </w:pPr>
      <w:r w:rsidRPr="008632ED">
        <w:rPr>
          <w:rFonts w:ascii="Gill Sans MT" w:eastAsia="Times New Roman" w:hAnsi="Gill Sans MT" w:cs="Arial"/>
          <w:kern w:val="16"/>
          <w:sz w:val="24"/>
          <w:szCs w:val="24"/>
          <w:lang w:val="en-GB" w:eastAsia="zh-CN"/>
        </w:rPr>
        <w:lastRenderedPageBreak/>
        <w:t xml:space="preserve">SCI shall consider any reasonable request from any unsuccessful Bidder for feedback on its tender and, where it is appropriate and proportionate to do so, provide the unsuccessful Bidder with reasons why its tender was rejected.  Where applicable, this information shall be provided within 30 business days from (but not including) the date on which SCI receives the request. </w:t>
      </w:r>
    </w:p>
    <w:p w14:paraId="30020ECA" w14:textId="77777777" w:rsidR="008632ED" w:rsidRPr="008632ED" w:rsidRDefault="008632ED" w:rsidP="002C6819">
      <w:pPr>
        <w:numPr>
          <w:ilvl w:val="0"/>
          <w:numId w:val="11"/>
        </w:numPr>
        <w:tabs>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eastAsia="Times New Roman" w:hAnsi="Gill Sans MT" w:cs="Arial"/>
          <w:b/>
          <w:kern w:val="16"/>
          <w:sz w:val="24"/>
          <w:szCs w:val="24"/>
          <w:lang w:val="en-GB" w:eastAsia="zh-CN"/>
        </w:rPr>
      </w:pPr>
      <w:r w:rsidRPr="008632ED">
        <w:rPr>
          <w:rFonts w:ascii="Gill Sans MT" w:eastAsia="Times New Roman" w:hAnsi="Gill Sans MT" w:cs="Arial"/>
          <w:b/>
          <w:kern w:val="16"/>
          <w:sz w:val="24"/>
          <w:szCs w:val="24"/>
          <w:lang w:val="en-GB" w:eastAsia="zh-CN"/>
        </w:rPr>
        <w:t>Anti-Bribery and Corruption</w:t>
      </w:r>
    </w:p>
    <w:p w14:paraId="59FE2230" w14:textId="77777777" w:rsidR="008632ED" w:rsidRPr="008632ED" w:rsidRDefault="008632ED" w:rsidP="008632ED">
      <w:pPr>
        <w:tabs>
          <w:tab w:val="left" w:pos="1418"/>
          <w:tab w:val="left" w:pos="2126"/>
          <w:tab w:val="left" w:pos="2835"/>
          <w:tab w:val="left" w:pos="3544"/>
          <w:tab w:val="left" w:pos="4253"/>
          <w:tab w:val="left" w:pos="4961"/>
          <w:tab w:val="left" w:pos="5670"/>
          <w:tab w:val="right" w:pos="8363"/>
        </w:tabs>
        <w:spacing w:after="280" w:line="280" w:lineRule="atLeast"/>
        <w:ind w:left="720"/>
        <w:jc w:val="both"/>
        <w:rPr>
          <w:rFonts w:ascii="Gill Sans MT" w:eastAsia="Times New Roman" w:hAnsi="Gill Sans MT" w:cs="Arial"/>
          <w:kern w:val="16"/>
          <w:sz w:val="24"/>
          <w:szCs w:val="24"/>
          <w:lang w:val="en-GB" w:eastAsia="zh-CN"/>
        </w:rPr>
      </w:pPr>
      <w:r w:rsidRPr="008632ED">
        <w:rPr>
          <w:rFonts w:ascii="Gill Sans MT" w:eastAsia="Times New Roman" w:hAnsi="Gill Sans MT" w:cs="Arial"/>
          <w:kern w:val="16"/>
          <w:sz w:val="24"/>
          <w:szCs w:val="24"/>
          <w:lang w:val="en-GB" w:eastAsia="zh-CN"/>
        </w:rPr>
        <w:t>All Bidders are required to comply fully with SCI’s Anti-Bribery and Corruption Policy (attached to these Conditions).</w:t>
      </w:r>
    </w:p>
    <w:p w14:paraId="05727E3B" w14:textId="77777777" w:rsidR="008632ED" w:rsidRPr="008632ED" w:rsidRDefault="008632ED" w:rsidP="002C6819">
      <w:pPr>
        <w:numPr>
          <w:ilvl w:val="0"/>
          <w:numId w:val="11"/>
        </w:numPr>
        <w:tabs>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eastAsia="Times New Roman" w:hAnsi="Gill Sans MT" w:cs="Arial"/>
          <w:b/>
          <w:kern w:val="16"/>
          <w:sz w:val="24"/>
          <w:szCs w:val="24"/>
          <w:lang w:val="en-GB" w:eastAsia="zh-CN"/>
        </w:rPr>
      </w:pPr>
      <w:r w:rsidRPr="008632ED">
        <w:rPr>
          <w:rFonts w:ascii="Gill Sans MT" w:eastAsia="Times New Roman" w:hAnsi="Gill Sans MT" w:cs="Arial"/>
          <w:b/>
          <w:kern w:val="16"/>
          <w:sz w:val="24"/>
          <w:szCs w:val="24"/>
          <w:lang w:val="en-GB" w:eastAsia="zh-CN"/>
        </w:rPr>
        <w:t xml:space="preserve">Child Protection </w:t>
      </w:r>
    </w:p>
    <w:p w14:paraId="14615B67"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20"/>
        <w:jc w:val="both"/>
        <w:rPr>
          <w:rFonts w:ascii="Gill Sans MT" w:eastAsia="Times New Roman" w:hAnsi="Gill Sans MT" w:cs="Arial"/>
          <w:kern w:val="16"/>
          <w:sz w:val="24"/>
          <w:szCs w:val="24"/>
          <w:lang w:val="en-GB" w:eastAsia="zh-CN"/>
        </w:rPr>
      </w:pPr>
      <w:r w:rsidRPr="008632ED">
        <w:rPr>
          <w:rFonts w:ascii="Gill Sans MT" w:eastAsia="Times New Roman" w:hAnsi="Gill Sans MT" w:cs="Arial"/>
          <w:kern w:val="16"/>
          <w:sz w:val="24"/>
          <w:szCs w:val="24"/>
          <w:lang w:val="en-GB" w:eastAsia="zh-CN"/>
        </w:rPr>
        <w:t>All Bidders are required to comply fully with SCI’s Child Safeguarding Policy (attached to these Conditions).</w:t>
      </w:r>
    </w:p>
    <w:p w14:paraId="75FC3A35" w14:textId="77777777" w:rsidR="008632ED" w:rsidRPr="008632ED" w:rsidRDefault="008632ED" w:rsidP="002C6819">
      <w:pPr>
        <w:numPr>
          <w:ilvl w:val="0"/>
          <w:numId w:val="11"/>
        </w:numPr>
        <w:tabs>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eastAsia="Times New Roman" w:hAnsi="Gill Sans MT" w:cs="Arial"/>
          <w:b/>
          <w:kern w:val="16"/>
          <w:sz w:val="24"/>
          <w:szCs w:val="24"/>
          <w:lang w:val="en-GB" w:eastAsia="zh-CN"/>
        </w:rPr>
      </w:pPr>
      <w:r w:rsidRPr="008632ED">
        <w:rPr>
          <w:rFonts w:ascii="Gill Sans MT" w:eastAsia="Times New Roman" w:hAnsi="Gill Sans MT" w:cs="Arial"/>
          <w:b/>
          <w:kern w:val="16"/>
          <w:sz w:val="24"/>
          <w:szCs w:val="24"/>
          <w:lang w:val="en-GB" w:eastAsia="zh-CN"/>
        </w:rPr>
        <w:t>Exclusion Criteria</w:t>
      </w:r>
    </w:p>
    <w:p w14:paraId="68520182" w14:textId="77777777" w:rsidR="008632ED" w:rsidRPr="008632ED" w:rsidRDefault="008632ED" w:rsidP="008632ED">
      <w:pPr>
        <w:tabs>
          <w:tab w:val="left" w:pos="720"/>
          <w:tab w:val="left" w:pos="2835"/>
          <w:tab w:val="left" w:pos="3544"/>
          <w:tab w:val="left" w:pos="4253"/>
          <w:tab w:val="left" w:pos="4961"/>
          <w:tab w:val="left" w:pos="5670"/>
          <w:tab w:val="right" w:pos="8363"/>
        </w:tabs>
        <w:spacing w:after="280" w:line="280" w:lineRule="atLeast"/>
        <w:ind w:left="360"/>
        <w:jc w:val="both"/>
        <w:rPr>
          <w:rFonts w:ascii="Gill Sans MT" w:eastAsia="Times New Roman" w:hAnsi="Gill Sans MT" w:cs="Arial"/>
          <w:kern w:val="16"/>
          <w:sz w:val="24"/>
          <w:szCs w:val="24"/>
          <w:lang w:val="en-GB" w:eastAsia="zh-CN"/>
        </w:rPr>
      </w:pPr>
      <w:r w:rsidRPr="008632ED">
        <w:rPr>
          <w:rFonts w:ascii="Gill Sans MT" w:eastAsia="Times New Roman" w:hAnsi="Gill Sans MT" w:cs="Arial"/>
          <w:kern w:val="16"/>
          <w:sz w:val="24"/>
          <w:szCs w:val="24"/>
          <w:lang w:val="en-GB" w:eastAsia="zh-CN"/>
        </w:rPr>
        <w:tab/>
        <w:t>Any Bidder is required to confirm in writing that:</w:t>
      </w:r>
    </w:p>
    <w:p w14:paraId="2D10B49D" w14:textId="77777777" w:rsidR="008632ED" w:rsidRPr="008632ED" w:rsidRDefault="008632ED" w:rsidP="002C6819">
      <w:pPr>
        <w:numPr>
          <w:ilvl w:val="0"/>
          <w:numId w:val="24"/>
        </w:numPr>
        <w:tabs>
          <w:tab w:val="left" w:pos="709"/>
          <w:tab w:val="left" w:pos="1418"/>
          <w:tab w:val="left" w:pos="2126"/>
          <w:tab w:val="left" w:pos="2835"/>
          <w:tab w:val="left" w:pos="3544"/>
          <w:tab w:val="left" w:pos="4253"/>
          <w:tab w:val="left" w:pos="4961"/>
          <w:tab w:val="left" w:pos="5670"/>
          <w:tab w:val="right" w:pos="8363"/>
        </w:tabs>
        <w:spacing w:before="100" w:beforeAutospacing="1" w:after="120"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Neither it nor any related company to which it regularly subcontracts is insolvent or being wound up, is having its affairs administered by the courts, has entered into an arrangement with</w:t>
      </w:r>
      <w:r w:rsidRPr="008632ED">
        <w:rPr>
          <w:rFonts w:ascii="Gill Sans MT" w:eastAsia="Arial" w:hAnsi="Gill Sans MT" w:cs="Arial"/>
          <w:sz w:val="24"/>
          <w:szCs w:val="24"/>
          <w:lang w:val="en-GB" w:eastAsia="en-GB"/>
        </w:rPr>
        <w:t> </w:t>
      </w:r>
      <w:r w:rsidRPr="008632ED">
        <w:rPr>
          <w:rFonts w:ascii="Gill Sans MT" w:eastAsia="Times New Roman" w:hAnsi="Gill Sans MT" w:cs="Arial"/>
          <w:sz w:val="24"/>
          <w:szCs w:val="24"/>
          <w:lang w:val="en-GB" w:eastAsia="en-GB"/>
        </w:rPr>
        <w:t>creditors, has suspended business activities, is the subject of</w:t>
      </w:r>
      <w:r w:rsidRPr="008632ED">
        <w:rPr>
          <w:rFonts w:ascii="Gill Sans MT" w:eastAsia="Arial" w:hAnsi="Gill Sans MT" w:cs="Arial"/>
          <w:sz w:val="24"/>
          <w:szCs w:val="24"/>
          <w:lang w:val="en-GB" w:eastAsia="en-GB"/>
        </w:rPr>
        <w:t xml:space="preserve">  </w:t>
      </w:r>
      <w:r w:rsidRPr="008632ED">
        <w:rPr>
          <w:rFonts w:ascii="Gill Sans MT" w:eastAsia="Times New Roman" w:hAnsi="Gill Sans MT" w:cs="Arial"/>
          <w:sz w:val="24"/>
          <w:szCs w:val="24"/>
          <w:lang w:val="en-GB" w:eastAsia="en-GB"/>
        </w:rPr>
        <w:t>proceedings concerning those matters, or are in any analogous </w:t>
      </w:r>
      <w:r w:rsidRPr="008632ED">
        <w:rPr>
          <w:rFonts w:ascii="Gill Sans MT" w:eastAsia="Arial" w:hAnsi="Gill Sans MT" w:cs="Arial"/>
          <w:sz w:val="24"/>
          <w:szCs w:val="24"/>
          <w:lang w:val="en-GB" w:eastAsia="en-GB"/>
        </w:rPr>
        <w:t xml:space="preserve"> </w:t>
      </w:r>
      <w:r w:rsidRPr="008632ED">
        <w:rPr>
          <w:rFonts w:ascii="Gill Sans MT" w:eastAsia="Times New Roman" w:hAnsi="Gill Sans MT" w:cs="Arial"/>
          <w:sz w:val="24"/>
          <w:szCs w:val="24"/>
          <w:lang w:val="en-GB" w:eastAsia="en-GB"/>
        </w:rPr>
        <w:t>situation arising from a similar procedure provided for in national </w:t>
      </w:r>
      <w:r w:rsidRPr="008632ED">
        <w:rPr>
          <w:rFonts w:ascii="Gill Sans MT" w:eastAsia="Arial" w:hAnsi="Gill Sans MT" w:cs="Arial"/>
          <w:sz w:val="24"/>
          <w:szCs w:val="24"/>
          <w:lang w:val="en-GB" w:eastAsia="en-GB"/>
        </w:rPr>
        <w:t xml:space="preserve"> </w:t>
      </w:r>
      <w:r w:rsidRPr="008632ED">
        <w:rPr>
          <w:rFonts w:ascii="Gill Sans MT" w:eastAsia="Times New Roman" w:hAnsi="Gill Sans MT" w:cs="Arial"/>
          <w:sz w:val="24"/>
          <w:szCs w:val="24"/>
          <w:lang w:val="en-GB" w:eastAsia="en-GB"/>
        </w:rPr>
        <w:t>legislation or regulations;</w:t>
      </w:r>
    </w:p>
    <w:p w14:paraId="74EDC373" w14:textId="77777777" w:rsidR="008632ED" w:rsidRPr="008632ED" w:rsidRDefault="008632ED" w:rsidP="002C6819">
      <w:pPr>
        <w:numPr>
          <w:ilvl w:val="0"/>
          <w:numId w:val="24"/>
        </w:numPr>
        <w:tabs>
          <w:tab w:val="left" w:pos="709"/>
          <w:tab w:val="left" w:pos="1418"/>
          <w:tab w:val="left" w:pos="2126"/>
          <w:tab w:val="left" w:pos="2835"/>
          <w:tab w:val="left" w:pos="3544"/>
          <w:tab w:val="left" w:pos="4253"/>
          <w:tab w:val="left" w:pos="4961"/>
          <w:tab w:val="left" w:pos="5670"/>
          <w:tab w:val="right" w:pos="8363"/>
        </w:tabs>
        <w:spacing w:before="100" w:beforeAutospacing="1" w:after="120"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Neither it nor a company to which it regularly subcontracts has been convicted of fraud, corruption, involvement in a criminal organisation,</w:t>
      </w:r>
      <w:r w:rsidRPr="008632ED">
        <w:rPr>
          <w:rFonts w:ascii="Gill Sans MT" w:eastAsia="Times New Roman" w:hAnsi="Gill Sans MT" w:cs="Times New Roman"/>
          <w:kern w:val="16"/>
          <w:sz w:val="24"/>
          <w:szCs w:val="24"/>
          <w:lang w:val="en-GB" w:eastAsia="zh-CN"/>
        </w:rPr>
        <w:t xml:space="preserve"> </w:t>
      </w:r>
      <w:r w:rsidRPr="008632ED">
        <w:rPr>
          <w:rFonts w:ascii="Gill Sans MT" w:eastAsia="Times New Roman" w:hAnsi="Gill Sans MT" w:cs="Arial"/>
          <w:sz w:val="24"/>
          <w:szCs w:val="24"/>
          <w:lang w:val="en-GB" w:eastAsia="en-GB"/>
        </w:rPr>
        <w:t>any money laundering offence, any offence concerning professional</w:t>
      </w:r>
      <w:r w:rsidRPr="008632ED">
        <w:rPr>
          <w:rFonts w:ascii="Gill Sans MT" w:eastAsia="Arial" w:hAnsi="Gill Sans MT" w:cs="Arial"/>
          <w:sz w:val="24"/>
          <w:szCs w:val="24"/>
          <w:lang w:val="en-GB" w:eastAsia="en-GB"/>
        </w:rPr>
        <w:t> </w:t>
      </w:r>
      <w:r w:rsidRPr="008632ED">
        <w:rPr>
          <w:rFonts w:ascii="Gill Sans MT" w:eastAsia="Times New Roman" w:hAnsi="Gill Sans MT" w:cs="Arial"/>
          <w:sz w:val="24"/>
          <w:szCs w:val="24"/>
          <w:lang w:val="en-GB" w:eastAsia="en-GB"/>
        </w:rPr>
        <w:t>conduct, breaches of applicable labour law or labour tax legislation or any other illegal activity by a judgment in any court of law whether national or international;</w:t>
      </w:r>
    </w:p>
    <w:p w14:paraId="606FF981" w14:textId="77777777" w:rsidR="008632ED" w:rsidRPr="008632ED" w:rsidRDefault="008632ED" w:rsidP="002C6819">
      <w:pPr>
        <w:numPr>
          <w:ilvl w:val="0"/>
          <w:numId w:val="24"/>
        </w:numPr>
        <w:tabs>
          <w:tab w:val="left" w:pos="709"/>
          <w:tab w:val="left" w:pos="1418"/>
          <w:tab w:val="left" w:pos="2126"/>
          <w:tab w:val="left" w:pos="2835"/>
          <w:tab w:val="left" w:pos="3544"/>
          <w:tab w:val="left" w:pos="4253"/>
          <w:tab w:val="left" w:pos="4961"/>
          <w:tab w:val="left" w:pos="5670"/>
          <w:tab w:val="right" w:pos="8363"/>
        </w:tabs>
        <w:spacing w:before="100" w:beforeAutospacing="1" w:after="120" w:line="240" w:lineRule="auto"/>
        <w:jc w:val="both"/>
        <w:rPr>
          <w:rFonts w:ascii="Gill Sans MT" w:eastAsia="Times New Roman" w:hAnsi="Gill Sans MT" w:cs="Arial"/>
          <w:sz w:val="24"/>
          <w:szCs w:val="24"/>
          <w:lang w:val="en-GB" w:eastAsia="en-GB"/>
        </w:rPr>
      </w:pPr>
      <w:r w:rsidRPr="008632ED">
        <w:rPr>
          <w:rFonts w:ascii="Gill Sans MT" w:eastAsia="Arial" w:hAnsi="Gill Sans MT" w:cs="Arial"/>
          <w:sz w:val="24"/>
          <w:szCs w:val="24"/>
          <w:lang w:val="en-GB" w:eastAsia="en-GB"/>
        </w:rPr>
        <w:t xml:space="preserve">Neither it nor a company </w:t>
      </w:r>
      <w:r w:rsidRPr="008632ED">
        <w:rPr>
          <w:rFonts w:ascii="Gill Sans MT" w:eastAsia="Times New Roman" w:hAnsi="Gill Sans MT" w:cs="Arial"/>
          <w:sz w:val="24"/>
          <w:szCs w:val="24"/>
          <w:lang w:val="en-GB" w:eastAsia="en-GB"/>
        </w:rPr>
        <w:t>to which it regularly subcontracts has failed to comply with its obligations relating to the payment of social security contributions or the payment of taxes in accordance with the legal provisions of the relevant country in which it the Bidder operates.</w:t>
      </w:r>
    </w:p>
    <w:p w14:paraId="42C3A4E7" w14:textId="77777777" w:rsidR="008632ED" w:rsidRDefault="008632ED" w:rsidP="008632ED">
      <w:pPr>
        <w:spacing w:before="100" w:beforeAutospacing="1" w:after="100" w:afterAutospacing="1" w:line="240" w:lineRule="auto"/>
        <w:ind w:left="720"/>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 xml:space="preserve">Any Bidder will automatically be excluded from the tender process if it is found that they </w:t>
      </w:r>
      <w:r w:rsidRPr="008632ED">
        <w:rPr>
          <w:rFonts w:ascii="Gill Sans MT" w:eastAsia="Arial" w:hAnsi="Gill Sans MT" w:cs="Arial"/>
          <w:sz w:val="24"/>
          <w:szCs w:val="24"/>
          <w:lang w:val="en-GB" w:eastAsia="en-GB"/>
        </w:rPr>
        <w:t>are</w:t>
      </w:r>
      <w:r w:rsidRPr="008632ED">
        <w:rPr>
          <w:rFonts w:ascii="Gill Sans MT" w:eastAsia="Times New Roman" w:hAnsi="Gill Sans MT" w:cs="Arial"/>
          <w:sz w:val="24"/>
          <w:szCs w:val="24"/>
          <w:lang w:val="en-GB" w:eastAsia="en-GB"/>
        </w:rPr>
        <w:t xml:space="preserve"> guilty of misrepresentation in supplying the required information within their tender bid or fail to supply the required information.</w:t>
      </w:r>
    </w:p>
    <w:p w14:paraId="6699FFFE" w14:textId="77777777" w:rsidR="007477A0" w:rsidRDefault="007477A0" w:rsidP="008632ED">
      <w:pPr>
        <w:spacing w:before="100" w:beforeAutospacing="1" w:after="100" w:afterAutospacing="1" w:line="240" w:lineRule="auto"/>
        <w:ind w:left="720"/>
        <w:jc w:val="both"/>
        <w:rPr>
          <w:rFonts w:ascii="Gill Sans MT" w:eastAsia="Times New Roman" w:hAnsi="Gill Sans MT" w:cs="Arial"/>
          <w:sz w:val="24"/>
          <w:szCs w:val="24"/>
          <w:lang w:val="en-GB" w:eastAsia="en-GB"/>
        </w:rPr>
      </w:pPr>
    </w:p>
    <w:p w14:paraId="3CFE9774" w14:textId="77777777" w:rsidR="007477A0" w:rsidRDefault="007477A0" w:rsidP="008632ED">
      <w:pPr>
        <w:spacing w:before="100" w:beforeAutospacing="1" w:after="100" w:afterAutospacing="1" w:line="240" w:lineRule="auto"/>
        <w:ind w:left="720"/>
        <w:jc w:val="both"/>
        <w:rPr>
          <w:rFonts w:ascii="Gill Sans MT" w:eastAsia="Times New Roman" w:hAnsi="Gill Sans MT" w:cs="Arial"/>
          <w:sz w:val="24"/>
          <w:szCs w:val="24"/>
          <w:lang w:val="en-GB" w:eastAsia="en-GB"/>
        </w:rPr>
      </w:pPr>
    </w:p>
    <w:p w14:paraId="0E05115D" w14:textId="77777777" w:rsidR="007477A0" w:rsidRDefault="007477A0" w:rsidP="008632ED">
      <w:pPr>
        <w:spacing w:before="100" w:beforeAutospacing="1" w:after="100" w:afterAutospacing="1" w:line="240" w:lineRule="auto"/>
        <w:ind w:left="720"/>
        <w:jc w:val="both"/>
        <w:rPr>
          <w:rFonts w:ascii="Gill Sans MT" w:eastAsia="Times New Roman" w:hAnsi="Gill Sans MT" w:cs="Arial"/>
          <w:sz w:val="24"/>
          <w:szCs w:val="24"/>
          <w:lang w:val="en-GB" w:eastAsia="en-GB"/>
        </w:rPr>
      </w:pPr>
    </w:p>
    <w:p w14:paraId="7377D68D" w14:textId="77777777" w:rsidR="007477A0" w:rsidRDefault="007477A0" w:rsidP="008632ED">
      <w:pPr>
        <w:spacing w:before="100" w:beforeAutospacing="1" w:after="100" w:afterAutospacing="1" w:line="240" w:lineRule="auto"/>
        <w:ind w:left="720"/>
        <w:jc w:val="both"/>
        <w:rPr>
          <w:rFonts w:ascii="Gill Sans MT" w:eastAsia="Times New Roman" w:hAnsi="Gill Sans MT" w:cs="Arial"/>
          <w:sz w:val="24"/>
          <w:szCs w:val="24"/>
          <w:lang w:val="en-GB" w:eastAsia="en-GB"/>
        </w:rPr>
      </w:pPr>
    </w:p>
    <w:p w14:paraId="576EE126" w14:textId="77777777" w:rsidR="003D44AF" w:rsidRPr="008632ED" w:rsidRDefault="003D44AF" w:rsidP="008632ED">
      <w:pPr>
        <w:spacing w:before="100" w:beforeAutospacing="1" w:after="100" w:afterAutospacing="1" w:line="240" w:lineRule="auto"/>
        <w:ind w:left="720"/>
        <w:jc w:val="both"/>
        <w:rPr>
          <w:rFonts w:ascii="Gill Sans MT" w:eastAsia="Times New Roman" w:hAnsi="Gill Sans MT" w:cs="Arial"/>
          <w:sz w:val="24"/>
          <w:szCs w:val="24"/>
          <w:lang w:val="en-GB" w:eastAsia="en-GB"/>
        </w:rPr>
      </w:pPr>
    </w:p>
    <w:p w14:paraId="53C04772" w14:textId="77777777" w:rsidR="008632ED" w:rsidRPr="008632ED" w:rsidRDefault="008632ED" w:rsidP="002C6819">
      <w:pPr>
        <w:numPr>
          <w:ilvl w:val="0"/>
          <w:numId w:val="11"/>
        </w:numPr>
        <w:tabs>
          <w:tab w:val="left" w:pos="1418"/>
          <w:tab w:val="left" w:pos="2126"/>
          <w:tab w:val="left" w:pos="2835"/>
          <w:tab w:val="left" w:pos="3544"/>
          <w:tab w:val="left" w:pos="4253"/>
          <w:tab w:val="left" w:pos="4961"/>
          <w:tab w:val="left" w:pos="5670"/>
          <w:tab w:val="right" w:pos="8363"/>
        </w:tabs>
        <w:spacing w:before="100" w:beforeAutospacing="1" w:after="100" w:afterAutospacing="1" w:line="240" w:lineRule="auto"/>
        <w:jc w:val="both"/>
        <w:rPr>
          <w:rFonts w:ascii="Gill Sans MT" w:eastAsia="Times New Roman" w:hAnsi="Gill Sans MT" w:cs="Arial"/>
          <w:b/>
          <w:sz w:val="24"/>
          <w:szCs w:val="24"/>
          <w:lang w:val="en-GB" w:eastAsia="en-GB"/>
        </w:rPr>
      </w:pPr>
      <w:r w:rsidRPr="008632ED">
        <w:rPr>
          <w:rFonts w:ascii="Gill Sans MT" w:eastAsia="Times New Roman" w:hAnsi="Gill Sans MT" w:cs="Arial"/>
          <w:b/>
          <w:sz w:val="24"/>
          <w:szCs w:val="24"/>
          <w:lang w:val="en-GB" w:eastAsia="en-GB"/>
        </w:rPr>
        <w:lastRenderedPageBreak/>
        <w:t xml:space="preserve">Conflict of Interest / Non Collusion </w:t>
      </w:r>
    </w:p>
    <w:p w14:paraId="1281B5B0" w14:textId="77777777" w:rsidR="008632ED" w:rsidRPr="008632ED" w:rsidRDefault="008632ED" w:rsidP="008632ED">
      <w:pPr>
        <w:spacing w:before="100" w:beforeAutospacing="1" w:after="100" w:afterAutospacing="1" w:line="240" w:lineRule="auto"/>
        <w:ind w:left="720"/>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Any Bidder is required to confirm in writing:</w:t>
      </w:r>
    </w:p>
    <w:p w14:paraId="1523C92D" w14:textId="77777777" w:rsidR="008632ED" w:rsidRPr="008632ED" w:rsidRDefault="008632ED" w:rsidP="002C6819">
      <w:pPr>
        <w:numPr>
          <w:ilvl w:val="0"/>
          <w:numId w:val="12"/>
        </w:numPr>
        <w:tabs>
          <w:tab w:val="left" w:pos="709"/>
          <w:tab w:val="left" w:pos="1418"/>
          <w:tab w:val="left" w:pos="2126"/>
          <w:tab w:val="left" w:pos="2835"/>
          <w:tab w:val="left" w:pos="3544"/>
          <w:tab w:val="left" w:pos="4253"/>
          <w:tab w:val="left" w:pos="4961"/>
          <w:tab w:val="left" w:pos="5670"/>
          <w:tab w:val="right" w:pos="8363"/>
        </w:tabs>
        <w:spacing w:before="100" w:beforeAutospacing="1" w:after="120" w:line="240" w:lineRule="auto"/>
        <w:ind w:left="1077" w:hanging="357"/>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That it is not aware of any connection between it or any of its directors or senior managers and the directors and staff of SCI which may affect the outcome of the selection process. If there are such connections the Bidder is required to disclose them.</w:t>
      </w:r>
    </w:p>
    <w:p w14:paraId="18E98B95" w14:textId="77777777" w:rsidR="008632ED" w:rsidRPr="008632ED" w:rsidRDefault="008632ED" w:rsidP="002C6819">
      <w:pPr>
        <w:numPr>
          <w:ilvl w:val="0"/>
          <w:numId w:val="12"/>
        </w:numPr>
        <w:tabs>
          <w:tab w:val="left" w:pos="709"/>
          <w:tab w:val="left" w:pos="1418"/>
          <w:tab w:val="left" w:pos="2126"/>
          <w:tab w:val="left" w:pos="2835"/>
          <w:tab w:val="left" w:pos="3544"/>
          <w:tab w:val="left" w:pos="4253"/>
          <w:tab w:val="left" w:pos="4961"/>
          <w:tab w:val="left" w:pos="5670"/>
          <w:tab w:val="right" w:pos="8363"/>
        </w:tabs>
        <w:spacing w:before="100" w:beforeAutospacing="1" w:after="120" w:line="240" w:lineRule="auto"/>
        <w:ind w:left="1077" w:hanging="357"/>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Whether or not there are any existing contacts between SCI, and any other Save the Children entity, and it and if there are any arrangements which have been put in place over the last twenty four (24) months.</w:t>
      </w:r>
    </w:p>
    <w:p w14:paraId="529C8A80" w14:textId="77777777" w:rsidR="008632ED" w:rsidRPr="008632ED" w:rsidRDefault="008632ED" w:rsidP="002C6819">
      <w:pPr>
        <w:numPr>
          <w:ilvl w:val="0"/>
          <w:numId w:val="12"/>
        </w:numPr>
        <w:tabs>
          <w:tab w:val="left" w:pos="709"/>
          <w:tab w:val="left" w:pos="1418"/>
          <w:tab w:val="left" w:pos="2126"/>
          <w:tab w:val="left" w:pos="2835"/>
          <w:tab w:val="left" w:pos="3544"/>
          <w:tab w:val="left" w:pos="4253"/>
          <w:tab w:val="left" w:pos="4961"/>
          <w:tab w:val="left" w:pos="5670"/>
          <w:tab w:val="right" w:pos="8363"/>
        </w:tabs>
        <w:spacing w:before="100" w:beforeAutospacing="1" w:after="120" w:line="240" w:lineRule="auto"/>
        <w:ind w:left="1077" w:hanging="357"/>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That it has not communicated to anyone other than SCI the amount or approximate amount of the tender.</w:t>
      </w:r>
    </w:p>
    <w:p w14:paraId="5A7A3341" w14:textId="77777777" w:rsidR="008632ED" w:rsidRPr="008632ED" w:rsidRDefault="008632ED" w:rsidP="002C6819">
      <w:pPr>
        <w:numPr>
          <w:ilvl w:val="0"/>
          <w:numId w:val="12"/>
        </w:numPr>
        <w:tabs>
          <w:tab w:val="left" w:pos="709"/>
          <w:tab w:val="left" w:pos="1418"/>
          <w:tab w:val="left" w:pos="2126"/>
          <w:tab w:val="left" w:pos="2835"/>
          <w:tab w:val="left" w:pos="3544"/>
          <w:tab w:val="left" w:pos="4253"/>
          <w:tab w:val="left" w:pos="4961"/>
          <w:tab w:val="left" w:pos="5670"/>
          <w:tab w:val="right" w:pos="8363"/>
        </w:tabs>
        <w:spacing w:before="100" w:beforeAutospacing="1" w:after="120" w:line="240" w:lineRule="auto"/>
        <w:ind w:left="1077" w:hanging="357"/>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That it has not and will not offer pay or give any sum of money commission, gift, inducement or other financial benefit directly or indirectly to any person for doing or omitting to do any act in relation to the tender process.</w:t>
      </w:r>
    </w:p>
    <w:p w14:paraId="1D0D2DE4" w14:textId="77777777" w:rsidR="008632ED" w:rsidRPr="008632ED" w:rsidRDefault="008632ED" w:rsidP="002C6819">
      <w:pPr>
        <w:numPr>
          <w:ilvl w:val="0"/>
          <w:numId w:val="11"/>
        </w:numPr>
        <w:tabs>
          <w:tab w:val="left" w:pos="1418"/>
          <w:tab w:val="left" w:pos="2126"/>
          <w:tab w:val="left" w:pos="2835"/>
          <w:tab w:val="left" w:pos="3544"/>
          <w:tab w:val="left" w:pos="4253"/>
          <w:tab w:val="left" w:pos="4961"/>
          <w:tab w:val="left" w:pos="5670"/>
          <w:tab w:val="right" w:pos="8363"/>
        </w:tabs>
        <w:spacing w:before="100" w:beforeAutospacing="1" w:after="100" w:afterAutospacing="1" w:line="240" w:lineRule="auto"/>
        <w:jc w:val="both"/>
        <w:rPr>
          <w:rFonts w:ascii="Gill Sans MT" w:eastAsia="Times New Roman" w:hAnsi="Gill Sans MT" w:cs="Arial"/>
          <w:b/>
          <w:sz w:val="24"/>
          <w:szCs w:val="24"/>
          <w:lang w:val="en-GB" w:eastAsia="en-GB"/>
        </w:rPr>
      </w:pPr>
      <w:r w:rsidRPr="008632ED">
        <w:rPr>
          <w:rFonts w:ascii="Gill Sans MT" w:eastAsia="Times New Roman" w:hAnsi="Gill Sans MT" w:cs="Arial"/>
          <w:b/>
          <w:sz w:val="24"/>
          <w:szCs w:val="24"/>
          <w:lang w:val="en-GB" w:eastAsia="en-GB"/>
        </w:rPr>
        <w:t>Assignment and novation</w:t>
      </w:r>
    </w:p>
    <w:p w14:paraId="1DA63F2C" w14:textId="77777777" w:rsidR="008632ED" w:rsidRPr="008632ED" w:rsidRDefault="008632ED" w:rsidP="008632ED">
      <w:pPr>
        <w:spacing w:before="100" w:beforeAutospacing="1" w:after="100" w:afterAutospacing="1" w:line="240" w:lineRule="auto"/>
        <w:ind w:left="720"/>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All Bidders are required to confirm that they will if required be willing to enter into a contract on similar terms with either SCI or any other Save the Children entity if so required.</w:t>
      </w:r>
    </w:p>
    <w:p w14:paraId="0DD24F6F"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before="100" w:beforeAutospacing="1" w:after="280" w:line="280" w:lineRule="atLeast"/>
        <w:jc w:val="both"/>
        <w:rPr>
          <w:rFonts w:ascii="Gill Sans MT" w:eastAsia="Times New Roman" w:hAnsi="Gill Sans MT" w:cs="Times New Roman"/>
          <w:kern w:val="16"/>
          <w:sz w:val="24"/>
          <w:szCs w:val="24"/>
          <w:lang w:val="en-GB" w:eastAsia="zh-CN"/>
        </w:rPr>
      </w:pPr>
    </w:p>
    <w:p w14:paraId="583DFDA2" w14:textId="77777777" w:rsidR="008632ED" w:rsidRPr="008632ED" w:rsidRDefault="008632ED" w:rsidP="008632ED">
      <w:pPr>
        <w:spacing w:before="100" w:beforeAutospacing="1" w:after="100" w:afterAutospacing="1" w:line="240" w:lineRule="auto"/>
        <w:rPr>
          <w:rFonts w:ascii="Gill Sans MT" w:eastAsia="Times New Roman" w:hAnsi="Gill Sans MT" w:cs="Arial"/>
          <w:sz w:val="24"/>
          <w:szCs w:val="24"/>
          <w:lang w:val="en-GB" w:eastAsia="en-GB"/>
        </w:rPr>
      </w:pPr>
    </w:p>
    <w:p w14:paraId="5D38256A"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before="100" w:beforeAutospacing="1" w:after="280" w:line="280" w:lineRule="atLeast"/>
        <w:jc w:val="both"/>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 xml:space="preserve"> </w:t>
      </w:r>
    </w:p>
    <w:p w14:paraId="4E002D1F"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before="100" w:beforeAutospacing="1" w:after="280" w:line="280" w:lineRule="atLeast"/>
        <w:jc w:val="both"/>
        <w:rPr>
          <w:rFonts w:ascii="Gill Sans MT" w:eastAsia="Times New Roman" w:hAnsi="Gill Sans MT" w:cs="Times New Roman"/>
          <w:kern w:val="16"/>
          <w:sz w:val="24"/>
          <w:szCs w:val="24"/>
          <w:lang w:val="en-GB" w:eastAsia="zh-CN"/>
        </w:rPr>
      </w:pPr>
    </w:p>
    <w:p w14:paraId="77CFE164"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before="100" w:beforeAutospacing="1" w:after="280" w:line="280" w:lineRule="atLeast"/>
        <w:jc w:val="both"/>
        <w:rPr>
          <w:rFonts w:ascii="Gill Sans MT" w:eastAsia="Times New Roman" w:hAnsi="Gill Sans MT" w:cs="Times New Roman"/>
          <w:kern w:val="16"/>
          <w:sz w:val="24"/>
          <w:szCs w:val="24"/>
          <w:lang w:val="en-GB" w:eastAsia="zh-CN"/>
        </w:rPr>
      </w:pPr>
    </w:p>
    <w:p w14:paraId="7D069F14" w14:textId="77777777" w:rsidR="008632ED" w:rsidRPr="008632ED" w:rsidRDefault="008632ED" w:rsidP="00A20150">
      <w:pPr>
        <w:tabs>
          <w:tab w:val="left" w:pos="709"/>
          <w:tab w:val="left" w:pos="1418"/>
          <w:tab w:val="left" w:pos="2126"/>
          <w:tab w:val="left" w:pos="2835"/>
          <w:tab w:val="left" w:pos="3544"/>
          <w:tab w:val="left" w:pos="4253"/>
          <w:tab w:val="left" w:pos="4961"/>
          <w:tab w:val="left" w:pos="5670"/>
          <w:tab w:val="right" w:pos="8363"/>
        </w:tabs>
        <w:spacing w:before="100" w:beforeAutospacing="1" w:after="280" w:line="280" w:lineRule="atLeast"/>
        <w:rPr>
          <w:rFonts w:ascii="Gill Sans MT" w:eastAsia="Times New Roman" w:hAnsi="Gill Sans MT" w:cs="Times New Roman"/>
          <w:b/>
          <w:bCs/>
          <w:spacing w:val="-3"/>
          <w:kern w:val="16"/>
          <w:sz w:val="24"/>
          <w:szCs w:val="24"/>
          <w:lang w:val="en-GB" w:eastAsia="zh-CN"/>
        </w:rPr>
      </w:pPr>
      <w:r w:rsidRPr="008632ED">
        <w:rPr>
          <w:rFonts w:ascii="Gill Sans MT" w:eastAsia="Times New Roman" w:hAnsi="Gill Sans MT" w:cs="Times New Roman"/>
          <w:b/>
          <w:bCs/>
          <w:spacing w:val="-3"/>
          <w:kern w:val="16"/>
          <w:sz w:val="24"/>
          <w:szCs w:val="24"/>
          <w:lang w:val="en-GB" w:eastAsia="zh-CN"/>
        </w:rPr>
        <w:br w:type="page"/>
      </w:r>
      <w:r w:rsidRPr="008632ED">
        <w:rPr>
          <w:rFonts w:ascii="Gill Sans MT" w:eastAsia="Times New Roman" w:hAnsi="Gill Sans MT" w:cs="Times New Roman"/>
          <w:b/>
          <w:bCs/>
          <w:spacing w:val="-3"/>
          <w:kern w:val="16"/>
          <w:sz w:val="24"/>
          <w:szCs w:val="24"/>
          <w:lang w:val="en-GB" w:eastAsia="zh-CN"/>
        </w:rPr>
        <w:lastRenderedPageBreak/>
        <w:t xml:space="preserve">PART 3: </w:t>
      </w:r>
      <w:r w:rsidR="00390FE8">
        <w:rPr>
          <w:rFonts w:ascii="Gill Sans MT" w:eastAsia="Times New Roman" w:hAnsi="Gill Sans MT" w:cs="Times New Roman"/>
          <w:b/>
          <w:bCs/>
          <w:spacing w:val="-3"/>
          <w:kern w:val="16"/>
          <w:sz w:val="24"/>
          <w:szCs w:val="24"/>
          <w:lang w:val="en-GB" w:eastAsia="zh-CN"/>
        </w:rPr>
        <w:t xml:space="preserve"> </w:t>
      </w:r>
      <w:r w:rsidRPr="008632ED">
        <w:rPr>
          <w:rFonts w:ascii="Gill Sans MT" w:eastAsia="Times New Roman" w:hAnsi="Gill Sans MT" w:cs="Times New Roman"/>
          <w:b/>
          <w:bCs/>
          <w:spacing w:val="-3"/>
          <w:kern w:val="16"/>
          <w:sz w:val="24"/>
          <w:szCs w:val="24"/>
          <w:lang w:val="en-GB" w:eastAsia="zh-CN"/>
        </w:rPr>
        <w:t>TERMS AND CONDITIONS OF PURCHASE</w:t>
      </w:r>
    </w:p>
    <w:p w14:paraId="0211B5E2"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outlineLvl w:val="1"/>
        <w:rPr>
          <w:rFonts w:ascii="Gill Sans MT" w:eastAsia="Times New Roman" w:hAnsi="Gill Sans MT" w:cs="Times New Roman"/>
          <w:b/>
          <w:kern w:val="16"/>
          <w:sz w:val="24"/>
          <w:szCs w:val="24"/>
          <w:lang w:val="en-GB" w:eastAsia="zh-CN"/>
        </w:rPr>
      </w:pPr>
      <w:r w:rsidRPr="008632ED">
        <w:rPr>
          <w:rFonts w:ascii="Gill Sans MT" w:eastAsia="Times New Roman" w:hAnsi="Gill Sans MT" w:cs="Times New Roman"/>
          <w:b/>
          <w:kern w:val="16"/>
          <w:sz w:val="24"/>
          <w:szCs w:val="24"/>
          <w:lang w:val="en-GB" w:eastAsia="zh-CN"/>
        </w:rPr>
        <w:t>1</w:t>
      </w:r>
      <w:r w:rsidRPr="008632ED">
        <w:rPr>
          <w:rFonts w:ascii="Gill Sans MT" w:eastAsia="Times New Roman" w:hAnsi="Gill Sans MT" w:cs="Times New Roman"/>
          <w:b/>
          <w:kern w:val="16"/>
          <w:sz w:val="24"/>
          <w:szCs w:val="24"/>
          <w:lang w:val="en-GB" w:eastAsia="zh-CN"/>
        </w:rPr>
        <w:tab/>
        <w:t>Definitions and Interpretation</w:t>
      </w:r>
    </w:p>
    <w:p w14:paraId="7C7B5D10"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These terms and conditions ("Conditions") provide the basis of the contract between the supplier ("Supplier") and Save the Children International (the "Customer"), in relation to the purchase order ("Order") (the Order and the Conditions are together referred to as the "Contract"). All references in these terms and conditions to defined terms - Goods, Services, Prices and Delivery - refer to the relevant provisions of the Order.</w:t>
      </w:r>
    </w:p>
    <w:p w14:paraId="23AE3756"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outlineLvl w:val="1"/>
        <w:rPr>
          <w:rFonts w:ascii="Gill Sans MT" w:eastAsia="Times New Roman" w:hAnsi="Gill Sans MT" w:cs="Times New Roman"/>
          <w:b/>
          <w:kern w:val="16"/>
          <w:sz w:val="24"/>
          <w:szCs w:val="24"/>
          <w:lang w:val="en-GB" w:eastAsia="zh-CN"/>
        </w:rPr>
      </w:pPr>
      <w:r w:rsidRPr="008632ED">
        <w:rPr>
          <w:rFonts w:ascii="Gill Sans MT" w:eastAsia="Times New Roman" w:hAnsi="Gill Sans MT" w:cs="Times New Roman"/>
          <w:b/>
          <w:kern w:val="16"/>
          <w:sz w:val="24"/>
          <w:szCs w:val="24"/>
          <w:lang w:val="en-GB" w:eastAsia="zh-CN"/>
        </w:rPr>
        <w:t>2</w:t>
      </w:r>
      <w:r w:rsidRPr="008632ED">
        <w:rPr>
          <w:rFonts w:ascii="Gill Sans MT" w:eastAsia="Times New Roman" w:hAnsi="Gill Sans MT" w:cs="Times New Roman"/>
          <w:b/>
          <w:kern w:val="16"/>
          <w:sz w:val="24"/>
          <w:szCs w:val="24"/>
          <w:lang w:val="en-GB" w:eastAsia="zh-CN"/>
        </w:rPr>
        <w:tab/>
        <w:t>Quality and Defects</w:t>
      </w:r>
    </w:p>
    <w:p w14:paraId="6D8DA6D8"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2.1</w:t>
      </w:r>
      <w:r w:rsidRPr="008632ED">
        <w:rPr>
          <w:rFonts w:ascii="Gill Sans MT" w:eastAsia="Times New Roman" w:hAnsi="Gill Sans MT" w:cs="Times New Roman"/>
          <w:kern w:val="16"/>
          <w:sz w:val="24"/>
          <w:szCs w:val="24"/>
          <w:lang w:val="en-GB" w:eastAsia="zh-CN"/>
        </w:rPr>
        <w:tab/>
        <w:t>The Goods and the Services shall, as appropriate:</w:t>
      </w:r>
    </w:p>
    <w:p w14:paraId="6E46AD0B"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a)</w:t>
      </w:r>
      <w:r w:rsidRPr="008632ED">
        <w:rPr>
          <w:rFonts w:ascii="Gill Sans MT" w:eastAsia="Times New Roman" w:hAnsi="Gill Sans MT" w:cs="Times New Roman"/>
          <w:kern w:val="16"/>
          <w:sz w:val="24"/>
          <w:szCs w:val="24"/>
          <w:lang w:val="en-GB" w:eastAsia="zh-CN"/>
        </w:rPr>
        <w:tab/>
        <w:t>correspond with their description in the Order and any applicable specification;</w:t>
      </w:r>
    </w:p>
    <w:p w14:paraId="28697383"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b)</w:t>
      </w:r>
      <w:r w:rsidRPr="008632ED">
        <w:rPr>
          <w:rFonts w:ascii="Gill Sans MT" w:eastAsia="Times New Roman" w:hAnsi="Gill Sans MT" w:cs="Times New Roman"/>
          <w:kern w:val="16"/>
          <w:sz w:val="24"/>
          <w:szCs w:val="24"/>
          <w:lang w:val="en-GB" w:eastAsia="zh-CN"/>
        </w:rPr>
        <w:tab/>
        <w:t xml:space="preserve">comply with all applicable statutory and regulatory requirements; </w:t>
      </w:r>
    </w:p>
    <w:p w14:paraId="70812D72"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c)</w:t>
      </w:r>
      <w:r w:rsidRPr="008632ED">
        <w:rPr>
          <w:rFonts w:ascii="Gill Sans MT" w:eastAsia="Times New Roman" w:hAnsi="Gill Sans MT" w:cs="Times New Roman"/>
          <w:kern w:val="16"/>
          <w:sz w:val="24"/>
          <w:szCs w:val="24"/>
          <w:lang w:val="en-GB" w:eastAsia="zh-CN"/>
        </w:rPr>
        <w:tab/>
        <w:t xml:space="preserve">be of the highest quality and fit for any purposes held out by the Supplier or made known to the Supplier by the Customer; </w:t>
      </w:r>
    </w:p>
    <w:p w14:paraId="26B96BD9"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d)</w:t>
      </w:r>
      <w:r w:rsidRPr="008632ED">
        <w:rPr>
          <w:rFonts w:ascii="Gill Sans MT" w:eastAsia="Times New Roman" w:hAnsi="Gill Sans MT" w:cs="Times New Roman"/>
          <w:kern w:val="16"/>
          <w:sz w:val="24"/>
          <w:szCs w:val="24"/>
          <w:lang w:val="en-GB" w:eastAsia="zh-CN"/>
        </w:rPr>
        <w:tab/>
        <w:t>be free from defects in design, material, workmanship and installation; and</w:t>
      </w:r>
    </w:p>
    <w:p w14:paraId="326B1A02"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e)</w:t>
      </w:r>
      <w:r w:rsidRPr="008632ED">
        <w:rPr>
          <w:rFonts w:ascii="Gill Sans MT" w:eastAsia="Times New Roman" w:hAnsi="Gill Sans MT" w:cs="Times New Roman"/>
          <w:kern w:val="16"/>
          <w:sz w:val="24"/>
          <w:szCs w:val="24"/>
          <w:lang w:val="en-GB" w:eastAsia="zh-CN"/>
        </w:rPr>
        <w:tab/>
        <w:t>be performed with the best care, skill and diligence in accordance with best practice in the Supplier's industry, profession or trade.</w:t>
      </w:r>
    </w:p>
    <w:p w14:paraId="51D17EB7"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hanging="709"/>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2.2</w:t>
      </w:r>
      <w:r w:rsidRPr="008632ED">
        <w:rPr>
          <w:rFonts w:ascii="Gill Sans MT" w:eastAsia="Times New Roman" w:hAnsi="Gill Sans MT" w:cs="Times New Roman"/>
          <w:kern w:val="16"/>
          <w:sz w:val="24"/>
          <w:szCs w:val="24"/>
          <w:lang w:val="en-GB" w:eastAsia="zh-CN"/>
        </w:rPr>
        <w:tab/>
        <w:t xml:space="preserve">The Customer (including its representatives or agents) reserves the right at any time to audit the Supplier’s records, inspect work being undertaken in relation to the supply of the Goods and Services and, in the case of Goods, to test them.      </w:t>
      </w:r>
    </w:p>
    <w:p w14:paraId="6CF710F6"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outlineLvl w:val="1"/>
        <w:rPr>
          <w:rFonts w:ascii="Gill Sans MT" w:eastAsia="Times New Roman" w:hAnsi="Gill Sans MT" w:cs="Times New Roman"/>
          <w:b/>
          <w:kern w:val="16"/>
          <w:sz w:val="24"/>
          <w:szCs w:val="24"/>
          <w:lang w:val="en-GB" w:eastAsia="zh-CN"/>
        </w:rPr>
      </w:pPr>
      <w:r w:rsidRPr="008632ED">
        <w:rPr>
          <w:rFonts w:ascii="Gill Sans MT" w:eastAsia="Times New Roman" w:hAnsi="Gill Sans MT" w:cs="Times New Roman"/>
          <w:b/>
          <w:kern w:val="16"/>
          <w:sz w:val="24"/>
          <w:szCs w:val="24"/>
          <w:lang w:val="en-GB" w:eastAsia="zh-CN"/>
        </w:rPr>
        <w:t>3</w:t>
      </w:r>
      <w:r w:rsidRPr="008632ED">
        <w:rPr>
          <w:rFonts w:ascii="Gill Sans MT" w:eastAsia="Times New Roman" w:hAnsi="Gill Sans MT" w:cs="Times New Roman"/>
          <w:b/>
          <w:kern w:val="16"/>
          <w:sz w:val="24"/>
          <w:szCs w:val="24"/>
          <w:lang w:val="en-GB" w:eastAsia="zh-CN"/>
        </w:rPr>
        <w:tab/>
        <w:t>Ethical Standards</w:t>
      </w:r>
    </w:p>
    <w:p w14:paraId="5D52AF71"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hanging="709"/>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3.1</w:t>
      </w:r>
      <w:r w:rsidRPr="008632ED">
        <w:rPr>
          <w:rFonts w:ascii="Gill Sans MT" w:eastAsia="Times New Roman" w:hAnsi="Gill Sans MT" w:cs="Times New Roman"/>
          <w:kern w:val="16"/>
          <w:sz w:val="24"/>
          <w:szCs w:val="24"/>
          <w:lang w:val="en-GB" w:eastAsia="zh-CN"/>
        </w:rPr>
        <w:tab/>
        <w:t xml:space="preserve">The Supplier shall observe the highest ethical standards during the performance of its obligations under this Contract including international labour standards promoted by the International Labour Organisation specifically in the areas of child labour and forced labour. </w:t>
      </w:r>
    </w:p>
    <w:p w14:paraId="4821687A"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hanging="709"/>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3.2</w:t>
      </w:r>
      <w:r w:rsidRPr="008632ED">
        <w:rPr>
          <w:rFonts w:ascii="Gill Sans MT" w:eastAsia="Times New Roman" w:hAnsi="Gill Sans MT" w:cs="Times New Roman"/>
          <w:kern w:val="16"/>
          <w:sz w:val="24"/>
          <w:szCs w:val="24"/>
          <w:lang w:val="en-GB" w:eastAsia="zh-CN"/>
        </w:rPr>
        <w:tab/>
        <w:t xml:space="preserve">The Supplier, its suppliers and sub-contractors shall comply with all environmental statutory and regulatory requirements and shall not in any way be involved in (a) the manufacture or sale of arms or have any business relations with armed groups or governments for any war related purpose; or (b) terrorism, including checking its staff, suppliers and sub-contractors against the following sanctions lists: UK Treasury List, EC List, OFAC List and US Treasury List.  </w:t>
      </w:r>
    </w:p>
    <w:p w14:paraId="44B1F5C6"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hanging="709"/>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3.3</w:t>
      </w:r>
      <w:r w:rsidRPr="008632ED">
        <w:rPr>
          <w:rFonts w:ascii="Gill Sans MT" w:eastAsia="Times New Roman" w:hAnsi="Gill Sans MT" w:cs="Times New Roman"/>
          <w:kern w:val="16"/>
          <w:sz w:val="24"/>
          <w:szCs w:val="24"/>
          <w:lang w:val="en-GB" w:eastAsia="zh-CN"/>
        </w:rPr>
        <w:tab/>
        <w:t>The Supplier shall comply with the following Customer Policies, which are available upon request: Child Safeguarding; and Anti-Bribery and Corruption.</w:t>
      </w:r>
    </w:p>
    <w:p w14:paraId="7A2E8485" w14:textId="77777777" w:rsidR="008632ED" w:rsidRPr="008632ED" w:rsidRDefault="008632ED" w:rsidP="008632ED">
      <w:pPr>
        <w:keepNext/>
        <w:tabs>
          <w:tab w:val="left" w:pos="709"/>
          <w:tab w:val="left" w:pos="1418"/>
          <w:tab w:val="left" w:pos="2126"/>
          <w:tab w:val="left" w:pos="2835"/>
          <w:tab w:val="left" w:pos="3544"/>
          <w:tab w:val="left" w:pos="4253"/>
          <w:tab w:val="left" w:pos="4961"/>
          <w:tab w:val="left" w:pos="5670"/>
          <w:tab w:val="right" w:pos="8363"/>
        </w:tabs>
        <w:spacing w:after="280" w:line="280" w:lineRule="atLeast"/>
        <w:jc w:val="both"/>
        <w:outlineLvl w:val="1"/>
        <w:rPr>
          <w:rFonts w:ascii="Gill Sans MT" w:eastAsia="Times New Roman" w:hAnsi="Gill Sans MT" w:cs="Times New Roman"/>
          <w:b/>
          <w:kern w:val="16"/>
          <w:sz w:val="24"/>
          <w:szCs w:val="24"/>
          <w:lang w:val="en-GB" w:eastAsia="zh-CN"/>
        </w:rPr>
      </w:pPr>
      <w:r w:rsidRPr="008632ED">
        <w:rPr>
          <w:rFonts w:ascii="Gill Sans MT" w:eastAsia="Times New Roman" w:hAnsi="Gill Sans MT" w:cs="Times New Roman"/>
          <w:b/>
          <w:kern w:val="16"/>
          <w:sz w:val="24"/>
          <w:szCs w:val="24"/>
          <w:lang w:val="en-GB" w:eastAsia="zh-CN"/>
        </w:rPr>
        <w:lastRenderedPageBreak/>
        <w:t>4</w:t>
      </w:r>
      <w:r w:rsidRPr="008632ED">
        <w:rPr>
          <w:rFonts w:ascii="Gill Sans MT" w:eastAsia="Times New Roman" w:hAnsi="Gill Sans MT" w:cs="Times New Roman"/>
          <w:b/>
          <w:kern w:val="16"/>
          <w:sz w:val="24"/>
          <w:szCs w:val="24"/>
          <w:lang w:val="en-GB" w:eastAsia="zh-CN"/>
        </w:rPr>
        <w:tab/>
        <w:t>Delivery / Performance</w:t>
      </w:r>
    </w:p>
    <w:p w14:paraId="659EC91E"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hanging="709"/>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4.1</w:t>
      </w:r>
      <w:r w:rsidRPr="008632ED">
        <w:rPr>
          <w:rFonts w:ascii="Gill Sans MT" w:eastAsia="Times New Roman" w:hAnsi="Gill Sans MT" w:cs="Times New Roman"/>
          <w:kern w:val="16"/>
          <w:sz w:val="24"/>
          <w:szCs w:val="24"/>
          <w:lang w:val="en-GB" w:eastAsia="zh-CN"/>
        </w:rPr>
        <w:tab/>
        <w:t xml:space="preserve">The Goods shall be delivered to, and the Services shall be performed at the address and on the date or within the period stated in the Order, and in either case during the Customer's usual business hours, except where otherwise agreed in the Order.  Time shall be of the essence in respect of this Condition 4.1. </w:t>
      </w:r>
    </w:p>
    <w:p w14:paraId="179665D5"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hanging="709"/>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4.2</w:t>
      </w:r>
      <w:r w:rsidRPr="008632ED">
        <w:rPr>
          <w:rFonts w:ascii="Gill Sans MT" w:eastAsia="Times New Roman" w:hAnsi="Gill Sans MT" w:cs="Times New Roman"/>
          <w:kern w:val="16"/>
          <w:sz w:val="24"/>
          <w:szCs w:val="24"/>
          <w:lang w:val="en-GB" w:eastAsia="zh-CN"/>
        </w:rPr>
        <w:tab/>
        <w:t>Where the date of delivery of the Goods or of performance of Services is to be specified after issue of the Order, the Supplier shall give the Customer reasonable written notice of the specified date.</w:t>
      </w:r>
    </w:p>
    <w:p w14:paraId="7FCD5F5C"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hanging="709"/>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4.3</w:t>
      </w:r>
      <w:r w:rsidRPr="008632ED">
        <w:rPr>
          <w:rFonts w:ascii="Gill Sans MT" w:eastAsia="Times New Roman" w:hAnsi="Gill Sans MT" w:cs="Times New Roman"/>
          <w:kern w:val="16"/>
          <w:sz w:val="24"/>
          <w:szCs w:val="24"/>
          <w:lang w:val="en-GB" w:eastAsia="zh-CN"/>
        </w:rPr>
        <w:tab/>
        <w:t>Delivery of the goods shall take place and title in the Goods will pass on the completion of the physical transfer of the goods from the Supplier or its agents to the Customer or its agents at the address specified in the Order.</w:t>
      </w:r>
    </w:p>
    <w:p w14:paraId="04D05B77"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hanging="709"/>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4.4</w:t>
      </w:r>
      <w:r w:rsidRPr="008632ED">
        <w:rPr>
          <w:rFonts w:ascii="Gill Sans MT" w:eastAsia="Times New Roman" w:hAnsi="Gill Sans MT" w:cs="Times New Roman"/>
          <w:kern w:val="16"/>
          <w:sz w:val="24"/>
          <w:szCs w:val="24"/>
          <w:lang w:val="en-GB" w:eastAsia="zh-CN"/>
        </w:rPr>
        <w:tab/>
        <w:t xml:space="preserve">Risk of damage to or loss of the Goods shall pass to the Customer in accordance with the relevant provisions of Incoterms rules as in force at the date the Contract is made or, where Incoterms do not apply, risk in the Goods shall pass to the Customer on completion of delivery. </w:t>
      </w:r>
    </w:p>
    <w:p w14:paraId="48518E44"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hanging="709"/>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4.5</w:t>
      </w:r>
      <w:r w:rsidRPr="008632ED">
        <w:rPr>
          <w:rFonts w:ascii="Gill Sans MT" w:eastAsia="Times New Roman" w:hAnsi="Gill Sans MT" w:cs="Times New Roman"/>
          <w:kern w:val="16"/>
          <w:sz w:val="24"/>
          <w:szCs w:val="24"/>
          <w:lang w:val="en-GB" w:eastAsia="zh-CN"/>
        </w:rPr>
        <w:tab/>
        <w:t>The Customer shall not be deemed to have accepted any Goods or Services until the Customer has had reasonable time to inspect them following delivery and/or performance by the Supplier.</w:t>
      </w:r>
    </w:p>
    <w:p w14:paraId="7BCB9CB8"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hanging="709"/>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4.6</w:t>
      </w:r>
      <w:r w:rsidRPr="008632ED">
        <w:rPr>
          <w:rFonts w:ascii="Gill Sans MT" w:eastAsia="Times New Roman" w:hAnsi="Gill Sans MT" w:cs="Times New Roman"/>
          <w:kern w:val="16"/>
          <w:sz w:val="24"/>
          <w:szCs w:val="24"/>
          <w:lang w:val="en-GB" w:eastAsia="zh-CN"/>
        </w:rPr>
        <w:tab/>
        <w:t xml:space="preserve">The Customer shall be entitled to reject any Goods delivered or Services supplied which are not in accordance with the Contract.  If any Goods or Services are so rejected, at the Customer's option, the Supplier shall forthwith re-supply substitute Goods or Services which conform with the Contract.  Alternatively, the Customer may cancel the Contract and return any rejected Goods to the Supplier at the Supplier's risk and expense.  </w:t>
      </w:r>
    </w:p>
    <w:p w14:paraId="4D482CC3"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outlineLvl w:val="1"/>
        <w:rPr>
          <w:rFonts w:ascii="Gill Sans MT" w:eastAsia="Times New Roman" w:hAnsi="Gill Sans MT" w:cs="Times New Roman"/>
          <w:b/>
          <w:kern w:val="16"/>
          <w:sz w:val="24"/>
          <w:szCs w:val="24"/>
          <w:lang w:val="en-GB" w:eastAsia="zh-CN"/>
        </w:rPr>
      </w:pPr>
      <w:r w:rsidRPr="008632ED">
        <w:rPr>
          <w:rFonts w:ascii="Gill Sans MT" w:eastAsia="Times New Roman" w:hAnsi="Gill Sans MT" w:cs="Times New Roman"/>
          <w:b/>
          <w:kern w:val="16"/>
          <w:sz w:val="24"/>
          <w:szCs w:val="24"/>
          <w:lang w:val="en-GB" w:eastAsia="zh-CN"/>
        </w:rPr>
        <w:t>5</w:t>
      </w:r>
      <w:r w:rsidRPr="008632ED">
        <w:rPr>
          <w:rFonts w:ascii="Gill Sans MT" w:eastAsia="Times New Roman" w:hAnsi="Gill Sans MT" w:cs="Times New Roman"/>
          <w:b/>
          <w:kern w:val="16"/>
          <w:sz w:val="24"/>
          <w:szCs w:val="24"/>
          <w:lang w:val="en-GB" w:eastAsia="zh-CN"/>
        </w:rPr>
        <w:tab/>
        <w:t>Indemnity</w:t>
      </w:r>
    </w:p>
    <w:p w14:paraId="64EA20A9"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 xml:space="preserve">The Supplier shall indemnify the Customer in full against all liability, loss, damages, costs and expenses (including legal expenses) awarded against or incurred or paid by the Customer as a result of or in connection with any act or omission of the Supplier or its employees, agents or sub-contractors in performing its obligations under this Contract, and any claims made against the Customer by third parties (including claims for death, personal injury or damage to property) arising out of, or in connection with, the supply of the Goods or Services. </w:t>
      </w:r>
    </w:p>
    <w:p w14:paraId="04F3DBD9" w14:textId="77777777" w:rsidR="008632ED" w:rsidRPr="008632ED" w:rsidRDefault="008632ED" w:rsidP="008632ED">
      <w:pPr>
        <w:keepNext/>
        <w:tabs>
          <w:tab w:val="left" w:pos="709"/>
          <w:tab w:val="left" w:pos="1418"/>
          <w:tab w:val="left" w:pos="2126"/>
          <w:tab w:val="left" w:pos="2835"/>
          <w:tab w:val="left" w:pos="3544"/>
          <w:tab w:val="left" w:pos="4253"/>
          <w:tab w:val="left" w:pos="4961"/>
          <w:tab w:val="left" w:pos="5670"/>
          <w:tab w:val="right" w:pos="8363"/>
        </w:tabs>
        <w:spacing w:after="280" w:line="280" w:lineRule="atLeast"/>
        <w:jc w:val="both"/>
        <w:outlineLvl w:val="1"/>
        <w:rPr>
          <w:rFonts w:ascii="Gill Sans MT" w:eastAsia="Times New Roman" w:hAnsi="Gill Sans MT" w:cs="Times New Roman"/>
          <w:b/>
          <w:kern w:val="16"/>
          <w:sz w:val="24"/>
          <w:szCs w:val="24"/>
          <w:lang w:val="en-GB" w:eastAsia="zh-CN"/>
        </w:rPr>
      </w:pPr>
      <w:r w:rsidRPr="008632ED">
        <w:rPr>
          <w:rFonts w:ascii="Gill Sans MT" w:eastAsia="Times New Roman" w:hAnsi="Gill Sans MT" w:cs="Times New Roman"/>
          <w:b/>
          <w:kern w:val="16"/>
          <w:sz w:val="24"/>
          <w:szCs w:val="24"/>
          <w:lang w:val="en-GB" w:eastAsia="zh-CN"/>
        </w:rPr>
        <w:t>6</w:t>
      </w:r>
      <w:r w:rsidRPr="008632ED">
        <w:rPr>
          <w:rFonts w:ascii="Gill Sans MT" w:eastAsia="Times New Roman" w:hAnsi="Gill Sans MT" w:cs="Times New Roman"/>
          <w:b/>
          <w:kern w:val="16"/>
          <w:sz w:val="24"/>
          <w:szCs w:val="24"/>
          <w:lang w:val="en-GB" w:eastAsia="zh-CN"/>
        </w:rPr>
        <w:tab/>
        <w:t>Price and Payment</w:t>
      </w:r>
    </w:p>
    <w:p w14:paraId="1A45CF41"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Payment in arrears will be made as set out in the Order and the Customer shall be entitled to off-set against the price set out in the Order all sums owed to the Customer by the Supplier.</w:t>
      </w:r>
    </w:p>
    <w:p w14:paraId="032CA5AB" w14:textId="77777777" w:rsidR="008632ED" w:rsidRPr="008632ED" w:rsidRDefault="008632ED" w:rsidP="008632ED">
      <w:pPr>
        <w:keepNext/>
        <w:tabs>
          <w:tab w:val="left" w:pos="709"/>
          <w:tab w:val="left" w:pos="1418"/>
          <w:tab w:val="left" w:pos="2126"/>
          <w:tab w:val="left" w:pos="2835"/>
          <w:tab w:val="left" w:pos="3544"/>
          <w:tab w:val="left" w:pos="4253"/>
          <w:tab w:val="left" w:pos="4961"/>
          <w:tab w:val="left" w:pos="5670"/>
          <w:tab w:val="right" w:pos="8363"/>
        </w:tabs>
        <w:spacing w:after="280" w:line="280" w:lineRule="atLeast"/>
        <w:jc w:val="both"/>
        <w:outlineLvl w:val="1"/>
        <w:rPr>
          <w:rFonts w:ascii="Gill Sans MT" w:eastAsia="Times New Roman" w:hAnsi="Gill Sans MT" w:cs="Times New Roman"/>
          <w:b/>
          <w:kern w:val="16"/>
          <w:sz w:val="24"/>
          <w:szCs w:val="24"/>
          <w:lang w:val="en-GB" w:eastAsia="zh-CN"/>
        </w:rPr>
      </w:pPr>
      <w:r w:rsidRPr="008632ED">
        <w:rPr>
          <w:rFonts w:ascii="Gill Sans MT" w:eastAsia="Times New Roman" w:hAnsi="Gill Sans MT" w:cs="Times New Roman"/>
          <w:b/>
          <w:kern w:val="16"/>
          <w:sz w:val="24"/>
          <w:szCs w:val="24"/>
          <w:lang w:val="en-GB" w:eastAsia="zh-CN"/>
        </w:rPr>
        <w:lastRenderedPageBreak/>
        <w:t>7</w:t>
      </w:r>
      <w:r w:rsidRPr="008632ED">
        <w:rPr>
          <w:rFonts w:ascii="Gill Sans MT" w:eastAsia="Times New Roman" w:hAnsi="Gill Sans MT" w:cs="Times New Roman"/>
          <w:b/>
          <w:kern w:val="16"/>
          <w:sz w:val="24"/>
          <w:szCs w:val="24"/>
          <w:lang w:val="en-GB" w:eastAsia="zh-CN"/>
        </w:rPr>
        <w:tab/>
        <w:t>Termination</w:t>
      </w:r>
    </w:p>
    <w:p w14:paraId="62DC354F"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hanging="709"/>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7.1</w:t>
      </w:r>
      <w:r w:rsidRPr="008632ED">
        <w:rPr>
          <w:rFonts w:ascii="Gill Sans MT" w:eastAsia="Times New Roman" w:hAnsi="Gill Sans MT" w:cs="Times New Roman"/>
          <w:kern w:val="16"/>
          <w:sz w:val="24"/>
          <w:szCs w:val="24"/>
          <w:lang w:val="en-GB" w:eastAsia="zh-CN"/>
        </w:rPr>
        <w:tab/>
        <w:t>The Customer may terminate the Contract in whole or in part at any time and for any reason whatsoever by giving the Supplier at least one month’s written notice.</w:t>
      </w:r>
    </w:p>
    <w:p w14:paraId="34F60DA4"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hanging="709"/>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7.2</w:t>
      </w:r>
      <w:r w:rsidRPr="008632ED">
        <w:rPr>
          <w:rFonts w:ascii="Gill Sans MT" w:eastAsia="Times New Roman" w:hAnsi="Gill Sans MT" w:cs="Times New Roman"/>
          <w:kern w:val="16"/>
          <w:sz w:val="24"/>
          <w:szCs w:val="24"/>
          <w:lang w:val="en-GB" w:eastAsia="zh-CN"/>
        </w:rPr>
        <w:tab/>
        <w:t>The Customer may terminate the Contract with immediate effect by giving written notice to the Supplier and claim any losses (including all associated costs, liabilities and expenses including legal costs) back from the Supplier at any time if the Supplier:</w:t>
      </w:r>
    </w:p>
    <w:p w14:paraId="5E76134F"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a)</w:t>
      </w:r>
      <w:r w:rsidRPr="008632ED">
        <w:rPr>
          <w:rFonts w:ascii="Gill Sans MT" w:eastAsia="Times New Roman" w:hAnsi="Gill Sans MT" w:cs="Times New Roman"/>
          <w:kern w:val="16"/>
          <w:sz w:val="24"/>
          <w:szCs w:val="24"/>
          <w:lang w:val="en-GB" w:eastAsia="zh-CN"/>
        </w:rPr>
        <w:tab/>
        <w:t>becomes insolvent, goes into liquidation, makes any voluntary arrangement with its creditors, or becomes subject to an administration order; or</w:t>
      </w:r>
    </w:p>
    <w:p w14:paraId="72CFA985" w14:textId="77777777" w:rsidR="008632ED" w:rsidRPr="008632ED" w:rsidRDefault="008632ED" w:rsidP="008632ED">
      <w:pPr>
        <w:tabs>
          <w:tab w:val="left" w:pos="709"/>
          <w:tab w:val="left" w:pos="1418"/>
          <w:tab w:val="left" w:pos="3544"/>
          <w:tab w:val="left" w:pos="4253"/>
          <w:tab w:val="left" w:pos="4961"/>
          <w:tab w:val="left" w:pos="5670"/>
          <w:tab w:val="right" w:pos="8363"/>
        </w:tabs>
        <w:spacing w:after="280" w:line="280" w:lineRule="atLeast"/>
        <w:ind w:left="709"/>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b)</w:t>
      </w:r>
      <w:r w:rsidRPr="008632ED">
        <w:rPr>
          <w:rFonts w:ascii="Gill Sans MT" w:eastAsia="Times New Roman" w:hAnsi="Gill Sans MT" w:cs="Times New Roman"/>
          <w:kern w:val="16"/>
          <w:sz w:val="24"/>
          <w:szCs w:val="24"/>
          <w:lang w:val="en-GB" w:eastAsia="zh-CN"/>
        </w:rPr>
        <w:tab/>
        <w:t xml:space="preserve">is in material breach of its obligations under the Contract or is in breach of its obligations and fails to remedy such breach within 14 days of written request from the Customer. </w:t>
      </w:r>
    </w:p>
    <w:p w14:paraId="23A73BC5"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7.3</w:t>
      </w:r>
      <w:r w:rsidRPr="008632ED">
        <w:rPr>
          <w:rFonts w:ascii="Gill Sans MT" w:eastAsia="Times New Roman" w:hAnsi="Gill Sans MT" w:cs="Times New Roman"/>
          <w:kern w:val="16"/>
          <w:sz w:val="24"/>
          <w:szCs w:val="24"/>
          <w:lang w:val="en-GB" w:eastAsia="zh-CN"/>
        </w:rPr>
        <w:tab/>
        <w:t xml:space="preserve">In the event of termination, all existing purchase orders must be completed.    </w:t>
      </w:r>
    </w:p>
    <w:p w14:paraId="61ACB022"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outlineLvl w:val="1"/>
        <w:rPr>
          <w:rFonts w:ascii="Gill Sans MT" w:eastAsia="Times New Roman" w:hAnsi="Gill Sans MT" w:cs="Times New Roman"/>
          <w:b/>
          <w:kern w:val="16"/>
          <w:sz w:val="24"/>
          <w:szCs w:val="24"/>
          <w:lang w:val="en-GB" w:eastAsia="zh-CN"/>
        </w:rPr>
      </w:pPr>
      <w:r w:rsidRPr="008632ED">
        <w:rPr>
          <w:rFonts w:ascii="Gill Sans MT" w:eastAsia="Times New Roman" w:hAnsi="Gill Sans MT" w:cs="Times New Roman"/>
          <w:b/>
          <w:kern w:val="16"/>
          <w:sz w:val="24"/>
          <w:szCs w:val="24"/>
          <w:lang w:val="en-GB" w:eastAsia="zh-CN"/>
        </w:rPr>
        <w:t>8</w:t>
      </w:r>
      <w:r w:rsidRPr="008632ED">
        <w:rPr>
          <w:rFonts w:ascii="Gill Sans MT" w:eastAsia="Times New Roman" w:hAnsi="Gill Sans MT" w:cs="Times New Roman"/>
          <w:b/>
          <w:kern w:val="16"/>
          <w:sz w:val="24"/>
          <w:szCs w:val="24"/>
          <w:lang w:val="en-GB" w:eastAsia="zh-CN"/>
        </w:rPr>
        <w:tab/>
        <w:t>Supplier's Warranties</w:t>
      </w:r>
    </w:p>
    <w:p w14:paraId="38EDF1B4"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8.1</w:t>
      </w:r>
      <w:r w:rsidRPr="008632ED">
        <w:rPr>
          <w:rFonts w:ascii="Gill Sans MT" w:eastAsia="Times New Roman" w:hAnsi="Gill Sans MT" w:cs="Times New Roman"/>
          <w:kern w:val="16"/>
          <w:sz w:val="24"/>
          <w:szCs w:val="24"/>
          <w:lang w:val="en-GB" w:eastAsia="zh-CN"/>
        </w:rPr>
        <w:tab/>
        <w:t>The Supplier warrants to the Customer that:</w:t>
      </w:r>
    </w:p>
    <w:p w14:paraId="1B5E48B4" w14:textId="77777777" w:rsidR="008632ED" w:rsidRPr="008632ED" w:rsidRDefault="008632ED" w:rsidP="008632ED">
      <w:pPr>
        <w:tabs>
          <w:tab w:val="left" w:pos="709"/>
          <w:tab w:val="left" w:pos="1418"/>
          <w:tab w:val="left" w:pos="3544"/>
          <w:tab w:val="left" w:pos="4253"/>
          <w:tab w:val="left" w:pos="4961"/>
          <w:tab w:val="left" w:pos="5670"/>
          <w:tab w:val="right" w:pos="8363"/>
        </w:tabs>
        <w:spacing w:after="280" w:line="280" w:lineRule="atLeast"/>
        <w:ind w:left="709"/>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a)</w:t>
      </w:r>
      <w:r w:rsidRPr="008632ED">
        <w:rPr>
          <w:rFonts w:ascii="Gill Sans MT" w:eastAsia="Times New Roman" w:hAnsi="Gill Sans MT" w:cs="Times New Roman"/>
          <w:kern w:val="16"/>
          <w:sz w:val="24"/>
          <w:szCs w:val="24"/>
          <w:lang w:val="en-GB" w:eastAsia="zh-CN"/>
        </w:rPr>
        <w:tab/>
        <w:t>it has all necessary internal authorisations and all authorisations from all relevant third parties to enable it to supply the Goods and the Services without infringing any applicable law, regulation, code or practice or any third party’s rights;</w:t>
      </w:r>
    </w:p>
    <w:p w14:paraId="0B17F1B8"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b)</w:t>
      </w:r>
      <w:r w:rsidRPr="008632ED">
        <w:rPr>
          <w:rFonts w:ascii="Gill Sans MT" w:eastAsia="Times New Roman" w:hAnsi="Gill Sans MT" w:cs="Times New Roman"/>
          <w:kern w:val="16"/>
          <w:sz w:val="24"/>
          <w:szCs w:val="24"/>
          <w:lang w:val="en-GB" w:eastAsia="zh-CN"/>
        </w:rPr>
        <w:tab/>
        <w:t>it will not and will procure that none of its employees will accept any commission, gift, inducement or other financial benefit from any supplier or potential supplier of the Customer; and</w:t>
      </w:r>
    </w:p>
    <w:p w14:paraId="30A0C888" w14:textId="77777777" w:rsidR="008632ED" w:rsidRPr="008632ED" w:rsidRDefault="008632ED" w:rsidP="007477A0">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8"/>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c)</w:t>
      </w:r>
      <w:r w:rsidRPr="008632ED">
        <w:rPr>
          <w:rFonts w:ascii="Gill Sans MT" w:eastAsia="Times New Roman" w:hAnsi="Gill Sans MT" w:cs="Times New Roman"/>
          <w:kern w:val="16"/>
          <w:sz w:val="24"/>
          <w:szCs w:val="24"/>
          <w:lang w:val="en-GB" w:eastAsia="zh-CN"/>
        </w:rPr>
        <w:tab/>
        <w:t>the Services will be performed by appropriately qualified and trained personnel, with the best care, skill and diligence and to such high standard of quality as it is reasonable for the Customer to expect in all the circumstances.</w:t>
      </w:r>
    </w:p>
    <w:p w14:paraId="2339D516"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outlineLvl w:val="1"/>
        <w:rPr>
          <w:rFonts w:ascii="Gill Sans MT" w:eastAsia="Times New Roman" w:hAnsi="Gill Sans MT" w:cs="Times New Roman"/>
          <w:b/>
          <w:kern w:val="16"/>
          <w:sz w:val="24"/>
          <w:szCs w:val="24"/>
          <w:lang w:val="en-GB" w:eastAsia="zh-CN"/>
        </w:rPr>
      </w:pPr>
      <w:r w:rsidRPr="008632ED">
        <w:rPr>
          <w:rFonts w:ascii="Gill Sans MT" w:eastAsia="Times New Roman" w:hAnsi="Gill Sans MT" w:cs="Times New Roman"/>
          <w:b/>
          <w:kern w:val="16"/>
          <w:sz w:val="24"/>
          <w:szCs w:val="24"/>
          <w:lang w:val="en-GB" w:eastAsia="zh-CN"/>
        </w:rPr>
        <w:t>9</w:t>
      </w:r>
      <w:r w:rsidRPr="008632ED">
        <w:rPr>
          <w:rFonts w:ascii="Gill Sans MT" w:eastAsia="Times New Roman" w:hAnsi="Gill Sans MT" w:cs="Times New Roman"/>
          <w:b/>
          <w:kern w:val="16"/>
          <w:sz w:val="24"/>
          <w:szCs w:val="24"/>
          <w:lang w:val="en-GB" w:eastAsia="zh-CN"/>
        </w:rPr>
        <w:tab/>
        <w:t>Force majeure</w:t>
      </w:r>
    </w:p>
    <w:p w14:paraId="7CB071FF"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hanging="709"/>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9.1</w:t>
      </w:r>
      <w:r w:rsidRPr="008632ED">
        <w:rPr>
          <w:rFonts w:ascii="Gill Sans MT" w:eastAsia="Times New Roman" w:hAnsi="Gill Sans MT" w:cs="Times New Roman"/>
          <w:kern w:val="16"/>
          <w:sz w:val="24"/>
          <w:szCs w:val="24"/>
          <w:lang w:val="en-GB" w:eastAsia="zh-CN"/>
        </w:rPr>
        <w:tab/>
        <w:t>Neither party shall be liable for any failure or delay in performing its obligations under the Contract to the extent that such failure or delay is caused by an event that is beyond that party's reasonable control (a "Force Majeure Event") provided that the Supplier shall use best endeavours to cure such Force Majeure Event and resume performance under the Contract.</w:t>
      </w:r>
    </w:p>
    <w:p w14:paraId="18124F02"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hanging="709"/>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9.2</w:t>
      </w:r>
      <w:r w:rsidRPr="008632ED">
        <w:rPr>
          <w:rFonts w:ascii="Gill Sans MT" w:eastAsia="Times New Roman" w:hAnsi="Gill Sans MT" w:cs="Times New Roman"/>
          <w:kern w:val="16"/>
          <w:sz w:val="24"/>
          <w:szCs w:val="24"/>
          <w:lang w:val="en-GB" w:eastAsia="zh-CN"/>
        </w:rPr>
        <w:tab/>
        <w:t xml:space="preserve">If any events or circumstances prevent the Supplier from carrying out its obligations under the Contract for a continuous period of more than 14 days, the Customer may terminate the Contract immediately by giving written notice to the Supplier. </w:t>
      </w:r>
    </w:p>
    <w:p w14:paraId="116DAD83" w14:textId="77777777" w:rsidR="008632ED" w:rsidRPr="008632ED" w:rsidRDefault="008632ED" w:rsidP="008632ED">
      <w:pPr>
        <w:keepNext/>
        <w:tabs>
          <w:tab w:val="left" w:pos="709"/>
          <w:tab w:val="left" w:pos="1418"/>
          <w:tab w:val="left" w:pos="2126"/>
          <w:tab w:val="left" w:pos="2835"/>
          <w:tab w:val="left" w:pos="3544"/>
          <w:tab w:val="left" w:pos="4253"/>
          <w:tab w:val="left" w:pos="4961"/>
          <w:tab w:val="left" w:pos="5670"/>
          <w:tab w:val="right" w:pos="8363"/>
        </w:tabs>
        <w:spacing w:after="280" w:line="280" w:lineRule="atLeast"/>
        <w:jc w:val="both"/>
        <w:outlineLvl w:val="1"/>
        <w:rPr>
          <w:rFonts w:ascii="Gill Sans MT" w:eastAsia="Times New Roman" w:hAnsi="Gill Sans MT" w:cs="Times New Roman"/>
          <w:b/>
          <w:kern w:val="16"/>
          <w:sz w:val="24"/>
          <w:szCs w:val="24"/>
          <w:lang w:val="en-GB" w:eastAsia="zh-CN"/>
        </w:rPr>
      </w:pPr>
      <w:r w:rsidRPr="008632ED">
        <w:rPr>
          <w:rFonts w:ascii="Gill Sans MT" w:eastAsia="Times New Roman" w:hAnsi="Gill Sans MT" w:cs="Times New Roman"/>
          <w:b/>
          <w:kern w:val="16"/>
          <w:sz w:val="24"/>
          <w:szCs w:val="24"/>
          <w:lang w:val="en-GB" w:eastAsia="zh-CN"/>
        </w:rPr>
        <w:t>10</w:t>
      </w:r>
      <w:r w:rsidRPr="008632ED">
        <w:rPr>
          <w:rFonts w:ascii="Gill Sans MT" w:eastAsia="Times New Roman" w:hAnsi="Gill Sans MT" w:cs="Times New Roman"/>
          <w:b/>
          <w:kern w:val="16"/>
          <w:sz w:val="24"/>
          <w:szCs w:val="24"/>
          <w:lang w:val="en-GB" w:eastAsia="zh-CN"/>
        </w:rPr>
        <w:tab/>
        <w:t>General</w:t>
      </w:r>
    </w:p>
    <w:p w14:paraId="37A62D64"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hanging="709"/>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10.1</w:t>
      </w:r>
      <w:r w:rsidRPr="008632ED">
        <w:rPr>
          <w:rFonts w:ascii="Gill Sans MT" w:eastAsia="Times New Roman" w:hAnsi="Gill Sans MT" w:cs="Times New Roman"/>
          <w:kern w:val="16"/>
          <w:sz w:val="24"/>
          <w:szCs w:val="24"/>
          <w:lang w:val="en-GB" w:eastAsia="zh-CN"/>
        </w:rPr>
        <w:tab/>
        <w:t>The Supplier shall not use the Customer's name, branding or logo other than in accordance with the Customer's written instructions or authorisation.</w:t>
      </w:r>
    </w:p>
    <w:p w14:paraId="7D283502"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hanging="709"/>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lastRenderedPageBreak/>
        <w:t>10.2</w:t>
      </w:r>
      <w:r w:rsidRPr="008632ED">
        <w:rPr>
          <w:rFonts w:ascii="Gill Sans MT" w:eastAsia="Times New Roman" w:hAnsi="Gill Sans MT" w:cs="Times New Roman"/>
          <w:kern w:val="16"/>
          <w:sz w:val="24"/>
          <w:szCs w:val="24"/>
          <w:lang w:val="en-GB" w:eastAsia="zh-CN"/>
        </w:rPr>
        <w:tab/>
        <w:t>The Supplier may not assign, transfer, charge, subcontract, novate or deal in any other manner with any or all of its rights or obligations under the Contract without the Customer's prior written consent.</w:t>
      </w:r>
    </w:p>
    <w:p w14:paraId="0A868C36"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hanging="709"/>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10.3</w:t>
      </w:r>
      <w:r w:rsidRPr="008632ED">
        <w:rPr>
          <w:rFonts w:ascii="Gill Sans MT" w:eastAsia="Times New Roman" w:hAnsi="Gill Sans MT" w:cs="Times New Roman"/>
          <w:kern w:val="16"/>
          <w:sz w:val="24"/>
          <w:szCs w:val="24"/>
          <w:lang w:val="en-GB" w:eastAsia="zh-CN"/>
        </w:rPr>
        <w:tab/>
        <w:t xml:space="preserve">Any notice under or in connection with the Contract shall be given in writing to the address specified in the Order or to such other address as shall be notified from time to time.  For the purposes of this Condition, "writing" shall include e-mails and faxes. </w:t>
      </w:r>
    </w:p>
    <w:p w14:paraId="66BD981B"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hanging="709"/>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10.4</w:t>
      </w:r>
      <w:r w:rsidRPr="008632ED">
        <w:rPr>
          <w:rFonts w:ascii="Gill Sans MT" w:eastAsia="Times New Roman" w:hAnsi="Gill Sans MT" w:cs="Times New Roman"/>
          <w:kern w:val="16"/>
          <w:sz w:val="24"/>
          <w:szCs w:val="24"/>
          <w:lang w:val="en-GB" w:eastAsia="zh-CN"/>
        </w:rPr>
        <w:tab/>
        <w:t>If any court or competent authority finds that any provision of the Contract (or part of any provision) is invalid, illegal or unenforceable, that provision or part-provision shall, to the extent required, be deemed to be deleted, and the validity and enforceability of the other provisions of the Contract shall not be affected.</w:t>
      </w:r>
    </w:p>
    <w:p w14:paraId="12812F42"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hanging="709"/>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10.5</w:t>
      </w:r>
      <w:r w:rsidRPr="008632ED">
        <w:rPr>
          <w:rFonts w:ascii="Gill Sans MT" w:eastAsia="Times New Roman" w:hAnsi="Gill Sans MT" w:cs="Times New Roman"/>
          <w:kern w:val="16"/>
          <w:sz w:val="24"/>
          <w:szCs w:val="24"/>
          <w:lang w:val="en-GB" w:eastAsia="zh-CN"/>
        </w:rPr>
        <w:tab/>
        <w:t>Any variation to the Contract, including the introduction of any additional terms and conditions, shall only be binding when agreed in writing and signed by both parties.</w:t>
      </w:r>
    </w:p>
    <w:p w14:paraId="00FEBC97" w14:textId="77777777" w:rsidR="008632ED" w:rsidRPr="008632ED" w:rsidRDefault="008632ED" w:rsidP="008632ED">
      <w:pPr>
        <w:tabs>
          <w:tab w:val="left" w:pos="0"/>
          <w:tab w:val="left" w:pos="709"/>
          <w:tab w:val="left" w:pos="1560"/>
          <w:tab w:val="left" w:pos="2126"/>
          <w:tab w:val="left" w:pos="2835"/>
          <w:tab w:val="left" w:pos="3544"/>
          <w:tab w:val="left" w:pos="4253"/>
          <w:tab w:val="left" w:pos="4961"/>
          <w:tab w:val="left" w:pos="5670"/>
          <w:tab w:val="right" w:pos="8363"/>
        </w:tabs>
        <w:spacing w:after="280" w:line="280" w:lineRule="atLeast"/>
        <w:ind w:left="709" w:hanging="709"/>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10.6</w:t>
      </w:r>
      <w:r w:rsidRPr="008632ED">
        <w:rPr>
          <w:rFonts w:ascii="Gill Sans MT" w:eastAsia="Times New Roman" w:hAnsi="Gill Sans MT" w:cs="Times New Roman"/>
          <w:kern w:val="16"/>
          <w:sz w:val="24"/>
          <w:szCs w:val="24"/>
          <w:lang w:val="en-GB" w:eastAsia="zh-CN"/>
        </w:rPr>
        <w:tab/>
        <w:t xml:space="preserve">The Contract shall be governed by and construed in accordance with </w:t>
      </w:r>
      <w:r w:rsidR="00F734E8">
        <w:rPr>
          <w:rFonts w:ascii="Gill Sans MT" w:eastAsia="Times New Roman" w:hAnsi="Gill Sans MT" w:cs="Times New Roman"/>
          <w:kern w:val="16"/>
          <w:sz w:val="24"/>
          <w:szCs w:val="24"/>
          <w:lang w:val="en-GB" w:eastAsia="zh-CN"/>
        </w:rPr>
        <w:t>Rwandese Law. P</w:t>
      </w:r>
      <w:r w:rsidRPr="008632ED">
        <w:rPr>
          <w:rFonts w:ascii="Gill Sans MT" w:eastAsia="Times New Roman" w:hAnsi="Gill Sans MT" w:cs="Times New Roman"/>
          <w:kern w:val="16"/>
          <w:sz w:val="24"/>
          <w:szCs w:val="24"/>
          <w:lang w:val="en-GB" w:eastAsia="zh-CN"/>
        </w:rPr>
        <w:t xml:space="preserve">arties irrevocably submit to the exclusive jurisdiction of the courts </w:t>
      </w:r>
      <w:proofErr w:type="gramStart"/>
      <w:r w:rsidRPr="008632ED">
        <w:rPr>
          <w:rFonts w:ascii="Gill Sans MT" w:eastAsia="Times New Roman" w:hAnsi="Gill Sans MT" w:cs="Times New Roman"/>
          <w:kern w:val="16"/>
          <w:sz w:val="24"/>
          <w:szCs w:val="24"/>
          <w:lang w:val="en-GB" w:eastAsia="zh-CN"/>
        </w:rPr>
        <w:t xml:space="preserve">of </w:t>
      </w:r>
      <w:r w:rsidR="00F734E8">
        <w:rPr>
          <w:rFonts w:ascii="Gill Sans MT" w:eastAsia="Times New Roman" w:hAnsi="Gill Sans MT" w:cs="Times New Roman"/>
          <w:kern w:val="16"/>
          <w:sz w:val="24"/>
          <w:szCs w:val="24"/>
          <w:lang w:val="en-GB" w:eastAsia="zh-CN"/>
        </w:rPr>
        <w:t xml:space="preserve"> to</w:t>
      </w:r>
      <w:proofErr w:type="gramEnd"/>
      <w:r w:rsidRPr="008632ED">
        <w:rPr>
          <w:rFonts w:ascii="Gill Sans MT" w:eastAsia="Times New Roman" w:hAnsi="Gill Sans MT" w:cs="Times New Roman"/>
          <w:kern w:val="16"/>
          <w:sz w:val="24"/>
          <w:szCs w:val="24"/>
          <w:lang w:val="en-GB" w:eastAsia="zh-CN"/>
        </w:rPr>
        <w:t xml:space="preserve"> settle any dispute or claim arising out of or in connection with the Contract or its subject matter or formation</w:t>
      </w:r>
      <w:r w:rsidR="00F734E8">
        <w:rPr>
          <w:rFonts w:ascii="Gill Sans MT" w:eastAsia="Times New Roman" w:hAnsi="Gill Sans MT" w:cs="Times New Roman"/>
          <w:kern w:val="16"/>
          <w:sz w:val="24"/>
          <w:szCs w:val="24"/>
          <w:lang w:val="en-GB" w:eastAsia="zh-CN"/>
        </w:rPr>
        <w:t>.</w:t>
      </w:r>
    </w:p>
    <w:p w14:paraId="47959684"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hanging="709"/>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10.7</w:t>
      </w:r>
      <w:r w:rsidRPr="008632ED">
        <w:rPr>
          <w:rFonts w:ascii="Gill Sans MT" w:eastAsia="Times New Roman" w:hAnsi="Gill Sans MT" w:cs="Times New Roman"/>
          <w:kern w:val="16"/>
          <w:sz w:val="24"/>
          <w:szCs w:val="24"/>
          <w:lang w:val="en-GB" w:eastAsia="zh-CN"/>
        </w:rPr>
        <w:tab/>
        <w:t>A person who is not a party to the Contract shall not have any rights under or in connection with it.</w:t>
      </w:r>
    </w:p>
    <w:p w14:paraId="50BC1F7E"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jc w:val="center"/>
        <w:rPr>
          <w:rFonts w:ascii="Gill Sans MT" w:eastAsia="Times New Roman" w:hAnsi="Gill Sans MT" w:cs="Arial"/>
          <w:color w:val="000000"/>
          <w:kern w:val="16"/>
          <w:sz w:val="24"/>
          <w:szCs w:val="24"/>
          <w:lang w:val="en-GB" w:eastAsia="zh-CN"/>
        </w:rPr>
      </w:pPr>
      <w:r w:rsidRPr="008632ED">
        <w:rPr>
          <w:rFonts w:ascii="Gill Sans MT" w:eastAsia="Times New Roman" w:hAnsi="Gill Sans MT" w:cs="Arial"/>
          <w:b/>
          <w:bCs/>
          <w:color w:val="000000"/>
          <w:kern w:val="16"/>
          <w:sz w:val="24"/>
          <w:szCs w:val="24"/>
          <w:lang w:val="en-GB" w:eastAsia="zh-CN"/>
        </w:rPr>
        <w:br w:type="page"/>
      </w:r>
      <w:r w:rsidRPr="008632ED">
        <w:rPr>
          <w:rFonts w:ascii="Gill Sans MT" w:eastAsia="Times New Roman" w:hAnsi="Gill Sans MT" w:cs="Arial"/>
          <w:b/>
          <w:bCs/>
          <w:color w:val="000000"/>
          <w:kern w:val="16"/>
          <w:sz w:val="24"/>
          <w:szCs w:val="24"/>
          <w:lang w:val="en-GB" w:eastAsia="zh-CN"/>
        </w:rPr>
        <w:lastRenderedPageBreak/>
        <w:t>PART 4: SAVE THE CHILDREN’S CHILD SAFEGUARDING POLICY</w:t>
      </w:r>
    </w:p>
    <w:p w14:paraId="5C110C66" w14:textId="77777777" w:rsidR="008632ED" w:rsidRPr="008632ED" w:rsidRDefault="008632ED" w:rsidP="008632ED">
      <w:pPr>
        <w:spacing w:before="100" w:beforeAutospacing="1" w:after="100" w:afterAutospacing="1" w:line="240" w:lineRule="auto"/>
        <w:jc w:val="both"/>
        <w:rPr>
          <w:rFonts w:ascii="Gill Sans MT" w:eastAsia="Times New Roman" w:hAnsi="Gill Sans MT" w:cs="Arial"/>
          <w:color w:val="000000"/>
          <w:sz w:val="24"/>
          <w:szCs w:val="24"/>
          <w:lang w:val="en-GB" w:eastAsia="en-GB"/>
        </w:rPr>
      </w:pPr>
      <w:r w:rsidRPr="008632ED">
        <w:rPr>
          <w:rFonts w:ascii="Gill Sans MT" w:eastAsia="Times New Roman" w:hAnsi="Gill Sans MT" w:cs="Arial"/>
          <w:b/>
          <w:bCs/>
          <w:color w:val="000000"/>
          <w:sz w:val="24"/>
          <w:szCs w:val="24"/>
          <w:lang w:val="en-GB" w:eastAsia="en-GB"/>
        </w:rPr>
        <w:t>Our values and principles</w:t>
      </w:r>
    </w:p>
    <w:p w14:paraId="151586EA" w14:textId="77777777" w:rsidR="008632ED" w:rsidRPr="008632ED" w:rsidRDefault="008632ED" w:rsidP="008632ED">
      <w:pPr>
        <w:spacing w:before="100" w:beforeAutospacing="1" w:after="100" w:afterAutospacing="1"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color w:val="000000"/>
          <w:sz w:val="24"/>
          <w:szCs w:val="24"/>
          <w:lang w:val="en-GB" w:eastAsia="en-GB"/>
        </w:rPr>
        <w:t xml:space="preserve">Child abuse is when anyone under 18 years of age is being harmed or isn't being looked after properly. The abuse can be physical, sexual, emotional or neglect. The abuse and exploitation of children happens in all countries and societies across the world. Child abuse is never acceptable. </w:t>
      </w:r>
    </w:p>
    <w:p w14:paraId="75E57B06" w14:textId="77777777" w:rsidR="008632ED" w:rsidRPr="008632ED" w:rsidRDefault="008632ED" w:rsidP="008632ED">
      <w:pPr>
        <w:spacing w:before="100" w:beforeAutospacing="1" w:after="100" w:afterAutospacing="1"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color w:val="000000"/>
          <w:sz w:val="24"/>
          <w:szCs w:val="24"/>
          <w:lang w:val="en-GB" w:eastAsia="en-GB"/>
        </w:rPr>
        <w:t>It is expected that all who work with Save the Children are committed to safeguard children whom they are in contact with.</w:t>
      </w:r>
    </w:p>
    <w:p w14:paraId="7FAD81F9" w14:textId="77777777" w:rsidR="008632ED" w:rsidRPr="008632ED" w:rsidRDefault="008632ED" w:rsidP="008632ED">
      <w:pPr>
        <w:spacing w:before="100" w:beforeAutospacing="1" w:after="100" w:afterAutospacing="1" w:line="240" w:lineRule="auto"/>
        <w:jc w:val="both"/>
        <w:rPr>
          <w:rFonts w:ascii="Gill Sans MT" w:eastAsia="Times New Roman" w:hAnsi="Gill Sans MT" w:cs="Arial"/>
          <w:color w:val="000000"/>
          <w:sz w:val="24"/>
          <w:szCs w:val="24"/>
          <w:lang w:val="en-GB" w:eastAsia="en-GB"/>
        </w:rPr>
      </w:pPr>
      <w:r w:rsidRPr="008632ED">
        <w:rPr>
          <w:rFonts w:ascii="Gill Sans MT" w:eastAsia="Times New Roman" w:hAnsi="Gill Sans MT" w:cs="Arial"/>
          <w:b/>
          <w:bCs/>
          <w:color w:val="000000"/>
          <w:sz w:val="24"/>
          <w:szCs w:val="24"/>
          <w:lang w:val="en-GB" w:eastAsia="en-GB"/>
        </w:rPr>
        <w:t>What we do</w:t>
      </w:r>
    </w:p>
    <w:p w14:paraId="3E6023C5" w14:textId="77777777" w:rsidR="008632ED" w:rsidRPr="008632ED" w:rsidRDefault="008632ED" w:rsidP="008632ED">
      <w:pPr>
        <w:spacing w:before="100" w:beforeAutospacing="1" w:after="100" w:afterAutospacing="1" w:line="240" w:lineRule="auto"/>
        <w:jc w:val="both"/>
        <w:rPr>
          <w:rFonts w:ascii="Gill Sans MT" w:eastAsia="Times New Roman" w:hAnsi="Gill Sans MT" w:cs="Arial"/>
          <w:color w:val="000000"/>
          <w:sz w:val="24"/>
          <w:szCs w:val="24"/>
          <w:lang w:val="en-GB" w:eastAsia="en-GB"/>
        </w:rPr>
      </w:pPr>
      <w:r w:rsidRPr="008632ED">
        <w:rPr>
          <w:rFonts w:ascii="Gill Sans MT" w:eastAsia="Times New Roman" w:hAnsi="Gill Sans MT" w:cs="Arial"/>
          <w:color w:val="000000"/>
          <w:sz w:val="24"/>
          <w:szCs w:val="24"/>
          <w:lang w:val="en-GB" w:eastAsia="en-GB"/>
        </w:rPr>
        <w:t>Save the Children is committed to safeguard children through the following means:</w:t>
      </w:r>
    </w:p>
    <w:p w14:paraId="09490F37" w14:textId="77777777" w:rsidR="008632ED" w:rsidRPr="008632ED" w:rsidRDefault="008632ED" w:rsidP="008632ED">
      <w:pPr>
        <w:spacing w:before="100" w:beforeAutospacing="1" w:after="100" w:afterAutospacing="1"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b/>
          <w:bCs/>
          <w:color w:val="000000"/>
          <w:sz w:val="24"/>
          <w:szCs w:val="24"/>
          <w:lang w:val="en-GB" w:eastAsia="en-GB"/>
        </w:rPr>
        <w:t xml:space="preserve">Awareness: </w:t>
      </w:r>
      <w:r w:rsidRPr="008632ED">
        <w:rPr>
          <w:rFonts w:ascii="Gill Sans MT" w:eastAsia="Times New Roman" w:hAnsi="Gill Sans MT" w:cs="Arial"/>
          <w:color w:val="000000"/>
          <w:sz w:val="24"/>
          <w:szCs w:val="24"/>
          <w:lang w:val="en-GB" w:eastAsia="en-GB"/>
        </w:rPr>
        <w:t>Ensuring that all staff and those who work with Save the Children are aware of the problem of child abuse and the risks to children.</w:t>
      </w:r>
    </w:p>
    <w:p w14:paraId="52D971DE" w14:textId="77777777" w:rsidR="008632ED" w:rsidRPr="008632ED" w:rsidRDefault="008632ED" w:rsidP="008632ED">
      <w:pPr>
        <w:spacing w:before="100" w:beforeAutospacing="1" w:after="100" w:afterAutospacing="1" w:line="240" w:lineRule="auto"/>
        <w:jc w:val="both"/>
        <w:rPr>
          <w:rFonts w:ascii="Gill Sans MT" w:eastAsia="Times New Roman" w:hAnsi="Gill Sans MT" w:cs="Arial"/>
          <w:color w:val="000000"/>
          <w:sz w:val="24"/>
          <w:szCs w:val="24"/>
          <w:lang w:val="en-GB" w:eastAsia="en-GB"/>
        </w:rPr>
      </w:pPr>
      <w:r w:rsidRPr="008632ED">
        <w:rPr>
          <w:rFonts w:ascii="Gill Sans MT" w:eastAsia="Times New Roman" w:hAnsi="Gill Sans MT" w:cs="Arial"/>
          <w:b/>
          <w:bCs/>
          <w:color w:val="000000"/>
          <w:sz w:val="24"/>
          <w:szCs w:val="24"/>
          <w:lang w:val="en-GB" w:eastAsia="en-GB"/>
        </w:rPr>
        <w:t xml:space="preserve">Prevention: </w:t>
      </w:r>
      <w:r w:rsidRPr="008632ED">
        <w:rPr>
          <w:rFonts w:ascii="Gill Sans MT" w:eastAsia="Times New Roman" w:hAnsi="Gill Sans MT" w:cs="Arial"/>
          <w:color w:val="000000"/>
          <w:sz w:val="24"/>
          <w:szCs w:val="24"/>
          <w:lang w:val="en-GB" w:eastAsia="en-GB"/>
        </w:rPr>
        <w:t>Ensuring, through awareness and good practice, that staff and those who work with Save the Children minimise the risks to children.</w:t>
      </w:r>
    </w:p>
    <w:p w14:paraId="7AF23706" w14:textId="77777777" w:rsidR="008632ED" w:rsidRPr="008632ED" w:rsidRDefault="008632ED" w:rsidP="008632ED">
      <w:pPr>
        <w:spacing w:before="100" w:beforeAutospacing="1" w:after="100" w:afterAutospacing="1" w:line="240" w:lineRule="auto"/>
        <w:jc w:val="both"/>
        <w:rPr>
          <w:rFonts w:ascii="Gill Sans MT" w:eastAsia="Times New Roman" w:hAnsi="Gill Sans MT" w:cs="Arial"/>
          <w:color w:val="000000"/>
          <w:sz w:val="24"/>
          <w:szCs w:val="24"/>
          <w:lang w:val="en-GB" w:eastAsia="en-GB"/>
        </w:rPr>
      </w:pPr>
      <w:r w:rsidRPr="008632ED">
        <w:rPr>
          <w:rFonts w:ascii="Gill Sans MT" w:eastAsia="Times New Roman" w:hAnsi="Gill Sans MT" w:cs="Arial"/>
          <w:b/>
          <w:bCs/>
          <w:color w:val="000000"/>
          <w:sz w:val="24"/>
          <w:szCs w:val="24"/>
          <w:lang w:val="en-GB" w:eastAsia="en-GB"/>
        </w:rPr>
        <w:t>Reporting:</w:t>
      </w:r>
      <w:r w:rsidRPr="008632ED">
        <w:rPr>
          <w:rFonts w:ascii="Gill Sans MT" w:eastAsia="Times New Roman" w:hAnsi="Gill Sans MT" w:cs="Arial"/>
          <w:color w:val="000000"/>
          <w:sz w:val="24"/>
          <w:szCs w:val="24"/>
          <w:lang w:val="en-GB" w:eastAsia="en-GB"/>
        </w:rPr>
        <w:t xml:space="preserve"> Ensuring that you are clear on what steps to take where concerns arise regarding the safety of children.</w:t>
      </w:r>
    </w:p>
    <w:p w14:paraId="3935D82B" w14:textId="77777777" w:rsidR="008632ED" w:rsidRPr="008632ED" w:rsidRDefault="008632ED" w:rsidP="008632ED">
      <w:pPr>
        <w:spacing w:before="100" w:beforeAutospacing="1" w:after="0" w:line="240" w:lineRule="auto"/>
        <w:jc w:val="both"/>
        <w:rPr>
          <w:rFonts w:ascii="Gill Sans MT" w:eastAsia="Times New Roman" w:hAnsi="Gill Sans MT" w:cs="Arial"/>
          <w:color w:val="000000"/>
          <w:sz w:val="24"/>
          <w:szCs w:val="24"/>
          <w:lang w:val="en-GB" w:eastAsia="en-GB"/>
        </w:rPr>
      </w:pPr>
      <w:r w:rsidRPr="008632ED">
        <w:rPr>
          <w:rFonts w:ascii="Gill Sans MT" w:eastAsia="Times New Roman" w:hAnsi="Gill Sans MT" w:cs="Arial"/>
          <w:b/>
          <w:bCs/>
          <w:color w:val="000000"/>
          <w:sz w:val="24"/>
          <w:szCs w:val="24"/>
          <w:lang w:val="en-GB" w:eastAsia="en-GB"/>
        </w:rPr>
        <w:t xml:space="preserve">Responding: </w:t>
      </w:r>
      <w:r w:rsidRPr="008632ED">
        <w:rPr>
          <w:rFonts w:ascii="Gill Sans MT" w:eastAsia="Times New Roman" w:hAnsi="Gill Sans MT" w:cs="Arial"/>
          <w:color w:val="000000"/>
          <w:sz w:val="24"/>
          <w:szCs w:val="24"/>
          <w:lang w:val="en-GB" w:eastAsia="en-GB"/>
        </w:rPr>
        <w:t>Ensuring that action is taken to support and protect children where concerns arise regarding possible abuse.</w:t>
      </w:r>
    </w:p>
    <w:p w14:paraId="61B2AE2E" w14:textId="77777777" w:rsidR="008632ED" w:rsidRPr="008632ED" w:rsidRDefault="008632ED" w:rsidP="008632ED">
      <w:pPr>
        <w:spacing w:before="100" w:beforeAutospacing="1" w:after="100" w:afterAutospacing="1" w:line="240" w:lineRule="auto"/>
        <w:jc w:val="both"/>
        <w:rPr>
          <w:rFonts w:ascii="Gill Sans MT" w:eastAsia="Times New Roman" w:hAnsi="Gill Sans MT" w:cs="Arial"/>
          <w:color w:val="000000"/>
          <w:sz w:val="24"/>
          <w:szCs w:val="24"/>
          <w:lang w:val="en-GB" w:eastAsia="en-GB"/>
        </w:rPr>
      </w:pPr>
      <w:r w:rsidRPr="008632ED">
        <w:rPr>
          <w:rFonts w:ascii="Gill Sans MT" w:eastAsia="Times New Roman" w:hAnsi="Gill Sans MT" w:cs="Arial"/>
          <w:color w:val="000000"/>
          <w:sz w:val="24"/>
          <w:szCs w:val="24"/>
          <w:lang w:val="en-GB" w:eastAsia="en-GB"/>
        </w:rPr>
        <w:t>To help you clarify our safeguarding approach, we list here examples of the behaviour by a representative of Save the Children which are prohibited. These include but are not limited to:</w:t>
      </w:r>
    </w:p>
    <w:p w14:paraId="1ED0FC45" w14:textId="77777777" w:rsidR="008632ED" w:rsidRPr="008632ED" w:rsidRDefault="008632ED" w:rsidP="002C6819">
      <w:pPr>
        <w:keepLines/>
        <w:widowControl w:val="0"/>
        <w:numPr>
          <w:ilvl w:val="0"/>
          <w:numId w:val="21"/>
        </w:num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Hitting or otherwise physically assaulting or physically abusing children.</w:t>
      </w:r>
    </w:p>
    <w:p w14:paraId="526AA993" w14:textId="77777777" w:rsidR="008632ED" w:rsidRPr="008632ED" w:rsidRDefault="008632ED" w:rsidP="008632ED">
      <w:pPr>
        <w:keepLines/>
        <w:widowControl w:val="0"/>
        <w:spacing w:after="0" w:line="240" w:lineRule="auto"/>
        <w:ind w:left="360"/>
        <w:jc w:val="both"/>
        <w:rPr>
          <w:rFonts w:ascii="Gill Sans MT" w:eastAsia="Times New Roman" w:hAnsi="Gill Sans MT" w:cs="Arial"/>
          <w:sz w:val="24"/>
          <w:szCs w:val="24"/>
          <w:lang w:val="en-GB" w:eastAsia="en-GB"/>
        </w:rPr>
      </w:pPr>
    </w:p>
    <w:p w14:paraId="60F84351" w14:textId="77777777" w:rsidR="008632ED" w:rsidRPr="008632ED" w:rsidRDefault="008632ED" w:rsidP="002C6819">
      <w:pPr>
        <w:keepLines/>
        <w:widowControl w:val="0"/>
        <w:numPr>
          <w:ilvl w:val="0"/>
          <w:numId w:val="21"/>
        </w:num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Engaging in sexual activity or having a sexual relationship with anyone under the age of 18 years regardless of the age of majority/consent or custom locally. Mistaken belief in the age of a child is not a defence.</w:t>
      </w:r>
    </w:p>
    <w:p w14:paraId="2F3B6F3E" w14:textId="77777777" w:rsidR="008632ED" w:rsidRPr="008632ED" w:rsidRDefault="008632ED" w:rsidP="008632ED">
      <w:pPr>
        <w:keepLines/>
        <w:widowControl w:val="0"/>
        <w:spacing w:after="0" w:line="240" w:lineRule="auto"/>
        <w:ind w:left="360"/>
        <w:jc w:val="both"/>
        <w:rPr>
          <w:rFonts w:ascii="Gill Sans MT" w:eastAsia="Times New Roman" w:hAnsi="Gill Sans MT" w:cs="Arial"/>
          <w:sz w:val="24"/>
          <w:szCs w:val="24"/>
          <w:lang w:val="en-GB" w:eastAsia="en-GB"/>
        </w:rPr>
      </w:pPr>
    </w:p>
    <w:p w14:paraId="162757D2" w14:textId="77777777" w:rsidR="008632ED" w:rsidRPr="008632ED" w:rsidRDefault="008632ED" w:rsidP="002C6819">
      <w:pPr>
        <w:keepLines/>
        <w:widowControl w:val="0"/>
        <w:numPr>
          <w:ilvl w:val="0"/>
          <w:numId w:val="21"/>
        </w:num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Developing relationships with children which could in any way be deemed exploitative or abusive.</w:t>
      </w:r>
    </w:p>
    <w:p w14:paraId="7E60D2E6" w14:textId="77777777" w:rsidR="008632ED" w:rsidRPr="008632ED" w:rsidRDefault="008632ED" w:rsidP="008632ED">
      <w:pPr>
        <w:keepLines/>
        <w:widowControl w:val="0"/>
        <w:spacing w:after="0" w:line="240" w:lineRule="auto"/>
        <w:ind w:left="360"/>
        <w:jc w:val="both"/>
        <w:rPr>
          <w:rFonts w:ascii="Gill Sans MT" w:eastAsia="Times New Roman" w:hAnsi="Gill Sans MT" w:cs="Arial"/>
          <w:sz w:val="24"/>
          <w:szCs w:val="24"/>
          <w:lang w:val="en-GB" w:eastAsia="en-GB"/>
        </w:rPr>
      </w:pPr>
    </w:p>
    <w:p w14:paraId="6387C9EC" w14:textId="77777777" w:rsidR="008632ED" w:rsidRPr="008632ED" w:rsidRDefault="008632ED" w:rsidP="002C6819">
      <w:pPr>
        <w:keepLines/>
        <w:widowControl w:val="0"/>
        <w:numPr>
          <w:ilvl w:val="0"/>
          <w:numId w:val="21"/>
        </w:num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Acting in ways that may be abusive in any way or may place a child at risk of abuse.</w:t>
      </w:r>
      <w:r w:rsidRPr="008632ED">
        <w:rPr>
          <w:rFonts w:ascii="Gill Sans MT" w:eastAsia="Times New Roman" w:hAnsi="Gill Sans MT" w:cs="Arial"/>
          <w:sz w:val="24"/>
          <w:szCs w:val="24"/>
          <w:lang w:val="en-GB" w:eastAsia="en-GB"/>
        </w:rPr>
        <w:br/>
      </w:r>
    </w:p>
    <w:p w14:paraId="6B5A530D" w14:textId="77777777" w:rsidR="008632ED" w:rsidRPr="008632ED" w:rsidRDefault="008632ED" w:rsidP="002C6819">
      <w:pPr>
        <w:keepLines/>
        <w:widowControl w:val="0"/>
        <w:numPr>
          <w:ilvl w:val="0"/>
          <w:numId w:val="21"/>
        </w:num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 xml:space="preserve">Using language, making suggestions or offering advice which is inappropriate, offensive or abusive. </w:t>
      </w:r>
    </w:p>
    <w:p w14:paraId="0330FE48" w14:textId="77777777" w:rsidR="008632ED" w:rsidRPr="008632ED" w:rsidRDefault="008632ED" w:rsidP="008632ED">
      <w:pPr>
        <w:keepLines/>
        <w:widowControl w:val="0"/>
        <w:spacing w:after="0" w:line="240" w:lineRule="auto"/>
        <w:ind w:left="360"/>
        <w:jc w:val="both"/>
        <w:rPr>
          <w:rFonts w:ascii="Gill Sans MT" w:eastAsia="Times New Roman" w:hAnsi="Gill Sans MT" w:cs="Arial"/>
          <w:sz w:val="24"/>
          <w:szCs w:val="24"/>
          <w:lang w:val="en-GB" w:eastAsia="en-GB"/>
        </w:rPr>
      </w:pPr>
    </w:p>
    <w:p w14:paraId="0997BAA5" w14:textId="77777777" w:rsidR="008632ED" w:rsidRPr="008632ED" w:rsidRDefault="008632ED" w:rsidP="002C6819">
      <w:pPr>
        <w:keepLines/>
        <w:widowControl w:val="0"/>
        <w:numPr>
          <w:ilvl w:val="0"/>
          <w:numId w:val="21"/>
        </w:num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 xml:space="preserve">Behaving physically in a manner which is inappropriate or sexually provocative. </w:t>
      </w:r>
      <w:r w:rsidRPr="008632ED">
        <w:rPr>
          <w:rFonts w:ascii="Gill Sans MT" w:eastAsia="Times New Roman" w:hAnsi="Gill Sans MT" w:cs="Arial"/>
          <w:sz w:val="24"/>
          <w:szCs w:val="24"/>
          <w:lang w:val="en-GB" w:eastAsia="en-GB"/>
        </w:rPr>
        <w:br/>
      </w:r>
    </w:p>
    <w:p w14:paraId="1CDFFF0C" w14:textId="77777777" w:rsidR="008632ED" w:rsidRPr="008632ED" w:rsidRDefault="008632ED" w:rsidP="002C6819">
      <w:pPr>
        <w:keepLines/>
        <w:widowControl w:val="0"/>
        <w:numPr>
          <w:ilvl w:val="0"/>
          <w:numId w:val="21"/>
        </w:num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Sleeping in the same bed or same room as a child, or having a child/children with whom one is working to stay overnight at a home unsupervised.</w:t>
      </w:r>
    </w:p>
    <w:p w14:paraId="5848352F" w14:textId="77777777" w:rsidR="008632ED" w:rsidRPr="008632ED" w:rsidRDefault="008632ED" w:rsidP="008632ED">
      <w:pPr>
        <w:keepLines/>
        <w:widowControl w:val="0"/>
        <w:spacing w:after="0" w:line="240" w:lineRule="auto"/>
        <w:ind w:left="360"/>
        <w:rPr>
          <w:rFonts w:ascii="Gill Sans MT" w:eastAsia="Times New Roman" w:hAnsi="Gill Sans MT" w:cs="Arial"/>
          <w:sz w:val="24"/>
          <w:szCs w:val="24"/>
          <w:lang w:val="en-GB" w:eastAsia="en-GB"/>
        </w:rPr>
      </w:pPr>
    </w:p>
    <w:p w14:paraId="652D21C1" w14:textId="77777777" w:rsidR="008632ED" w:rsidRPr="008632ED" w:rsidRDefault="008632ED" w:rsidP="002C6819">
      <w:pPr>
        <w:keepLines/>
        <w:widowControl w:val="0"/>
        <w:numPr>
          <w:ilvl w:val="0"/>
          <w:numId w:val="21"/>
        </w:num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Doing things for children of a personal nature that they can do themselves.</w:t>
      </w:r>
    </w:p>
    <w:p w14:paraId="0F74CAD3" w14:textId="77777777" w:rsidR="008632ED" w:rsidRPr="008632ED" w:rsidRDefault="008632ED" w:rsidP="008632ED">
      <w:pPr>
        <w:keepLines/>
        <w:widowControl w:val="0"/>
        <w:spacing w:after="0" w:line="240" w:lineRule="auto"/>
        <w:ind w:left="360"/>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 xml:space="preserve"> </w:t>
      </w:r>
    </w:p>
    <w:p w14:paraId="0E95AEBD" w14:textId="77777777" w:rsidR="008632ED" w:rsidRPr="008632ED" w:rsidRDefault="008632ED" w:rsidP="002C6819">
      <w:pPr>
        <w:keepLines/>
        <w:widowControl w:val="0"/>
        <w:numPr>
          <w:ilvl w:val="0"/>
          <w:numId w:val="21"/>
        </w:num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Condoning, or participating in, behaviour of children which is illegal, unsafe or abusive.</w:t>
      </w:r>
    </w:p>
    <w:p w14:paraId="1F5D30F9" w14:textId="77777777" w:rsidR="008632ED" w:rsidRPr="008632ED" w:rsidRDefault="008632ED" w:rsidP="008632ED">
      <w:pPr>
        <w:keepLines/>
        <w:widowControl w:val="0"/>
        <w:spacing w:after="0" w:line="240" w:lineRule="auto"/>
        <w:ind w:left="360"/>
        <w:jc w:val="both"/>
        <w:rPr>
          <w:rFonts w:ascii="Gill Sans MT" w:eastAsia="Times New Roman" w:hAnsi="Gill Sans MT" w:cs="Arial"/>
          <w:sz w:val="24"/>
          <w:szCs w:val="24"/>
          <w:lang w:val="en-GB" w:eastAsia="en-GB"/>
        </w:rPr>
      </w:pPr>
    </w:p>
    <w:p w14:paraId="552C8FA8" w14:textId="77777777" w:rsidR="008632ED" w:rsidRPr="008632ED" w:rsidRDefault="008632ED" w:rsidP="002C6819">
      <w:pPr>
        <w:keepLines/>
        <w:widowControl w:val="0"/>
        <w:numPr>
          <w:ilvl w:val="0"/>
          <w:numId w:val="21"/>
        </w:num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 xml:space="preserve">Acting in ways intended to shame, humiliate, belittle or degrade children, or otherwise perpetrate any form of emotional abuse.  </w:t>
      </w:r>
    </w:p>
    <w:p w14:paraId="298FF9A6" w14:textId="77777777" w:rsidR="008632ED" w:rsidRPr="008632ED" w:rsidRDefault="008632ED" w:rsidP="008632ED">
      <w:pPr>
        <w:keepLines/>
        <w:widowControl w:val="0"/>
        <w:spacing w:after="0" w:line="240" w:lineRule="auto"/>
        <w:jc w:val="both"/>
        <w:rPr>
          <w:rFonts w:ascii="Gill Sans MT" w:eastAsia="Times New Roman" w:hAnsi="Gill Sans MT" w:cs="Arial"/>
          <w:sz w:val="24"/>
          <w:szCs w:val="24"/>
          <w:lang w:val="en-GB" w:eastAsia="en-GB"/>
        </w:rPr>
      </w:pPr>
    </w:p>
    <w:p w14:paraId="13691213" w14:textId="77777777" w:rsidR="008632ED" w:rsidRPr="008632ED" w:rsidRDefault="008632ED" w:rsidP="002C6819">
      <w:pPr>
        <w:keepLines/>
        <w:widowControl w:val="0"/>
        <w:numPr>
          <w:ilvl w:val="0"/>
          <w:numId w:val="21"/>
        </w:num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 xml:space="preserve">Discriminating against, showing unfair differential treatment or favour to particular children to the exclusion of others. </w:t>
      </w:r>
    </w:p>
    <w:p w14:paraId="40E7224B" w14:textId="77777777" w:rsidR="008632ED" w:rsidRPr="008632ED" w:rsidRDefault="008632ED" w:rsidP="008632ED">
      <w:pPr>
        <w:keepLines/>
        <w:widowControl w:val="0"/>
        <w:spacing w:after="0" w:line="240" w:lineRule="auto"/>
        <w:jc w:val="both"/>
        <w:rPr>
          <w:rFonts w:ascii="Gill Sans MT" w:eastAsia="Times New Roman" w:hAnsi="Gill Sans MT" w:cs="Arial"/>
          <w:sz w:val="24"/>
          <w:szCs w:val="24"/>
          <w:lang w:val="en-GB" w:eastAsia="en-GB"/>
        </w:rPr>
      </w:pPr>
    </w:p>
    <w:p w14:paraId="7E1B6458" w14:textId="77777777" w:rsidR="008632ED" w:rsidRPr="008632ED" w:rsidRDefault="008632ED" w:rsidP="002C6819">
      <w:pPr>
        <w:keepLines/>
        <w:widowControl w:val="0"/>
        <w:numPr>
          <w:ilvl w:val="0"/>
          <w:numId w:val="21"/>
        </w:num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 xml:space="preserve">Spending excessive time alone with children away from others. </w:t>
      </w:r>
    </w:p>
    <w:p w14:paraId="7BE580A5" w14:textId="77777777" w:rsidR="008632ED" w:rsidRPr="008632ED" w:rsidRDefault="008632ED" w:rsidP="008632ED">
      <w:pPr>
        <w:keepLines/>
        <w:widowControl w:val="0"/>
        <w:spacing w:after="0" w:line="240" w:lineRule="auto"/>
        <w:jc w:val="both"/>
        <w:rPr>
          <w:rFonts w:ascii="Gill Sans MT" w:eastAsia="Times New Roman" w:hAnsi="Gill Sans MT" w:cs="Arial"/>
          <w:sz w:val="24"/>
          <w:szCs w:val="24"/>
          <w:lang w:val="en-GB" w:eastAsia="en-GB"/>
        </w:rPr>
      </w:pPr>
    </w:p>
    <w:p w14:paraId="2E8543BC" w14:textId="77777777" w:rsidR="008632ED" w:rsidRPr="008632ED" w:rsidRDefault="008632ED" w:rsidP="002C6819">
      <w:pPr>
        <w:keepLines/>
        <w:widowControl w:val="0"/>
        <w:numPr>
          <w:ilvl w:val="0"/>
          <w:numId w:val="21"/>
        </w:num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Placing oneself in a position where one is made vulnerable to allegations of misconduct.</w:t>
      </w:r>
    </w:p>
    <w:p w14:paraId="49845EA2" w14:textId="77777777" w:rsidR="008632ED" w:rsidRPr="008632ED" w:rsidRDefault="008632ED" w:rsidP="008632ED">
      <w:pPr>
        <w:spacing w:before="100" w:beforeAutospacing="1" w:after="100" w:afterAutospacing="1"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color w:val="000000"/>
          <w:sz w:val="24"/>
          <w:szCs w:val="24"/>
          <w:lang w:val="en-GB" w:eastAsia="en-GB"/>
        </w:rPr>
        <w:t xml:space="preserve">In order that the above standards of reporting and responding are met, </w:t>
      </w:r>
      <w:r w:rsidRPr="008632ED">
        <w:rPr>
          <w:rFonts w:ascii="Gill Sans MT" w:eastAsia="Times New Roman" w:hAnsi="Gill Sans MT" w:cs="Arial"/>
          <w:b/>
          <w:bCs/>
          <w:color w:val="000000"/>
          <w:sz w:val="24"/>
          <w:szCs w:val="24"/>
          <w:lang w:val="en-GB" w:eastAsia="en-GB"/>
        </w:rPr>
        <w:t>this is what is expected of you</w:t>
      </w:r>
      <w:r w:rsidRPr="008632ED">
        <w:rPr>
          <w:rFonts w:ascii="Gill Sans MT" w:eastAsia="Times New Roman" w:hAnsi="Gill Sans MT" w:cs="Arial"/>
          <w:color w:val="000000"/>
          <w:sz w:val="24"/>
          <w:szCs w:val="24"/>
          <w:lang w:val="en-GB" w:eastAsia="en-GB"/>
        </w:rPr>
        <w:t>:</w:t>
      </w:r>
    </w:p>
    <w:p w14:paraId="762F56CC" w14:textId="77777777" w:rsidR="008632ED" w:rsidRPr="008632ED" w:rsidRDefault="008632ED" w:rsidP="008632ED">
      <w:pPr>
        <w:spacing w:before="100" w:beforeAutospacing="1" w:after="100" w:afterAutospacing="1"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color w:val="000000"/>
          <w:sz w:val="24"/>
          <w:szCs w:val="24"/>
          <w:lang w:val="en-GB" w:eastAsia="en-GB"/>
        </w:rPr>
        <w:t>If you are worried that a child or young person is being abused or neglected, (such as in points 1, 2, 3, 4, 6, 8, 9 and 10 above for example) or you are concerned about the inappropriate behaviour of an employee, or someone working with Save the Children, towards a child or young person, then you are obliged to:</w:t>
      </w:r>
    </w:p>
    <w:p w14:paraId="1121CA2C" w14:textId="77777777" w:rsidR="008632ED" w:rsidRPr="008632ED" w:rsidRDefault="008632ED" w:rsidP="002C6819">
      <w:pPr>
        <w:numPr>
          <w:ilvl w:val="0"/>
          <w:numId w:val="25"/>
        </w:numPr>
        <w:tabs>
          <w:tab w:val="left" w:pos="1418"/>
          <w:tab w:val="left" w:pos="2126"/>
          <w:tab w:val="left" w:pos="2835"/>
          <w:tab w:val="left" w:pos="3544"/>
          <w:tab w:val="left" w:pos="4253"/>
          <w:tab w:val="left" w:pos="4961"/>
          <w:tab w:val="left" w:pos="5670"/>
          <w:tab w:val="right" w:pos="8363"/>
        </w:tabs>
        <w:spacing w:beforeAutospacing="1" w:after="0" w:afterAutospacing="1"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color w:val="000000"/>
          <w:sz w:val="24"/>
          <w:szCs w:val="24"/>
          <w:lang w:val="en-GB" w:eastAsia="en-GB"/>
        </w:rPr>
        <w:t>act quickly and get help</w:t>
      </w:r>
      <w:r w:rsidRPr="008632ED">
        <w:rPr>
          <w:rFonts w:ascii="Gill Sans MT" w:eastAsia="Times New Roman" w:hAnsi="Gill Sans MT" w:cs="Arial"/>
          <w:sz w:val="24"/>
          <w:szCs w:val="24"/>
          <w:lang w:val="en-GB" w:eastAsia="en-GB"/>
        </w:rPr>
        <w:t xml:space="preserve"> </w:t>
      </w:r>
    </w:p>
    <w:p w14:paraId="5855A96A" w14:textId="77777777" w:rsidR="008632ED" w:rsidRPr="008632ED" w:rsidRDefault="008632ED" w:rsidP="002C6819">
      <w:pPr>
        <w:numPr>
          <w:ilvl w:val="0"/>
          <w:numId w:val="25"/>
        </w:numPr>
        <w:tabs>
          <w:tab w:val="left" w:pos="1418"/>
          <w:tab w:val="left" w:pos="2126"/>
          <w:tab w:val="left" w:pos="2835"/>
          <w:tab w:val="left" w:pos="3544"/>
          <w:tab w:val="left" w:pos="4253"/>
          <w:tab w:val="left" w:pos="4961"/>
          <w:tab w:val="left" w:pos="5670"/>
          <w:tab w:val="right" w:pos="8363"/>
        </w:tabs>
        <w:spacing w:beforeAutospacing="1" w:after="0" w:afterAutospacing="1"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color w:val="000000"/>
          <w:sz w:val="24"/>
          <w:szCs w:val="24"/>
          <w:lang w:val="en-GB" w:eastAsia="en-GB"/>
        </w:rPr>
        <w:t>support and respect the child</w:t>
      </w:r>
      <w:r w:rsidRPr="008632ED">
        <w:rPr>
          <w:rFonts w:ascii="Gill Sans MT" w:eastAsia="Times New Roman" w:hAnsi="Gill Sans MT" w:cs="Arial"/>
          <w:sz w:val="24"/>
          <w:szCs w:val="24"/>
          <w:lang w:val="en-GB" w:eastAsia="en-GB"/>
        </w:rPr>
        <w:t xml:space="preserve"> </w:t>
      </w:r>
    </w:p>
    <w:p w14:paraId="69512085" w14:textId="77777777" w:rsidR="008632ED" w:rsidRPr="008632ED" w:rsidRDefault="008632ED" w:rsidP="002C6819">
      <w:pPr>
        <w:numPr>
          <w:ilvl w:val="0"/>
          <w:numId w:val="25"/>
        </w:numPr>
        <w:tabs>
          <w:tab w:val="left" w:pos="1418"/>
          <w:tab w:val="left" w:pos="2126"/>
          <w:tab w:val="left" w:pos="2835"/>
          <w:tab w:val="left" w:pos="3544"/>
          <w:tab w:val="left" w:pos="4253"/>
          <w:tab w:val="left" w:pos="4961"/>
          <w:tab w:val="left" w:pos="5670"/>
          <w:tab w:val="right" w:pos="8363"/>
        </w:tabs>
        <w:spacing w:beforeAutospacing="1" w:after="0" w:afterAutospacing="1"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color w:val="000000"/>
          <w:sz w:val="24"/>
          <w:szCs w:val="24"/>
          <w:lang w:val="en-GB" w:eastAsia="en-GB"/>
        </w:rPr>
        <w:t>where possible, ensure that the child is safe</w:t>
      </w:r>
      <w:r w:rsidRPr="008632ED">
        <w:rPr>
          <w:rFonts w:ascii="Gill Sans MT" w:eastAsia="Times New Roman" w:hAnsi="Gill Sans MT" w:cs="Arial"/>
          <w:sz w:val="24"/>
          <w:szCs w:val="24"/>
          <w:lang w:val="en-GB" w:eastAsia="en-GB"/>
        </w:rPr>
        <w:t xml:space="preserve"> </w:t>
      </w:r>
    </w:p>
    <w:p w14:paraId="6859866D" w14:textId="77777777" w:rsidR="008632ED" w:rsidRPr="008632ED" w:rsidRDefault="008632ED" w:rsidP="002C6819">
      <w:pPr>
        <w:numPr>
          <w:ilvl w:val="0"/>
          <w:numId w:val="25"/>
        </w:numPr>
        <w:tabs>
          <w:tab w:val="left" w:pos="1418"/>
          <w:tab w:val="left" w:pos="2126"/>
          <w:tab w:val="left" w:pos="2835"/>
          <w:tab w:val="left" w:pos="3544"/>
          <w:tab w:val="left" w:pos="4253"/>
          <w:tab w:val="left" w:pos="4961"/>
          <w:tab w:val="left" w:pos="5670"/>
          <w:tab w:val="right" w:pos="8363"/>
        </w:tabs>
        <w:spacing w:beforeAutospacing="1" w:after="0" w:afterAutospacing="1"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color w:val="000000"/>
          <w:sz w:val="24"/>
          <w:szCs w:val="24"/>
          <w:lang w:val="en-GB" w:eastAsia="en-GB"/>
        </w:rPr>
        <w:t>contact your Save the Children manager with your concerns immediately (or their senior manager if necessary)</w:t>
      </w:r>
      <w:r w:rsidRPr="008632ED">
        <w:rPr>
          <w:rFonts w:ascii="Gill Sans MT" w:eastAsia="Times New Roman" w:hAnsi="Gill Sans MT" w:cs="Arial"/>
          <w:sz w:val="24"/>
          <w:szCs w:val="24"/>
          <w:lang w:val="en-GB" w:eastAsia="en-GB"/>
        </w:rPr>
        <w:t xml:space="preserve"> </w:t>
      </w:r>
    </w:p>
    <w:p w14:paraId="4D86E3F4" w14:textId="77777777" w:rsidR="008632ED" w:rsidRPr="008632ED" w:rsidRDefault="008632ED" w:rsidP="002C6819">
      <w:pPr>
        <w:numPr>
          <w:ilvl w:val="0"/>
          <w:numId w:val="25"/>
        </w:numPr>
        <w:tabs>
          <w:tab w:val="left" w:pos="1418"/>
          <w:tab w:val="left" w:pos="2126"/>
          <w:tab w:val="left" w:pos="2835"/>
          <w:tab w:val="left" w:pos="3544"/>
          <w:tab w:val="left" w:pos="4253"/>
          <w:tab w:val="left" w:pos="4961"/>
          <w:tab w:val="left" w:pos="5670"/>
          <w:tab w:val="right" w:pos="8363"/>
        </w:tabs>
        <w:spacing w:beforeAutospacing="1" w:after="0" w:afterAutospacing="1"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color w:val="000000"/>
          <w:sz w:val="24"/>
          <w:szCs w:val="24"/>
          <w:lang w:val="en-GB" w:eastAsia="en-GB"/>
        </w:rPr>
        <w:t>keep any information confidential to you and the manager.</w:t>
      </w:r>
      <w:r w:rsidRPr="008632ED">
        <w:rPr>
          <w:rFonts w:ascii="Gill Sans MT" w:eastAsia="Times New Roman" w:hAnsi="Gill Sans MT" w:cs="Arial"/>
          <w:sz w:val="24"/>
          <w:szCs w:val="24"/>
          <w:lang w:val="en-GB" w:eastAsia="en-GB"/>
        </w:rPr>
        <w:t xml:space="preserve"> </w:t>
      </w:r>
    </w:p>
    <w:p w14:paraId="4AE3F81C" w14:textId="77777777" w:rsidR="008632ED" w:rsidRPr="008632ED" w:rsidRDefault="008632ED" w:rsidP="008632ED">
      <w:pPr>
        <w:spacing w:before="100" w:beforeAutospacing="1" w:after="100" w:afterAutospacing="1"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color w:val="000000"/>
          <w:sz w:val="24"/>
          <w:szCs w:val="24"/>
          <w:lang w:val="en-GB" w:eastAsia="en-GB"/>
        </w:rPr>
        <w:t xml:space="preserve">If you want to know more </w:t>
      </w:r>
      <w:proofErr w:type="gramStart"/>
      <w:r w:rsidRPr="008632ED">
        <w:rPr>
          <w:rFonts w:ascii="Gill Sans MT" w:eastAsia="Times New Roman" w:hAnsi="Gill Sans MT" w:cs="Arial"/>
          <w:color w:val="000000"/>
          <w:sz w:val="24"/>
          <w:szCs w:val="24"/>
          <w:lang w:val="en-GB" w:eastAsia="en-GB"/>
        </w:rPr>
        <w:t>about</w:t>
      </w:r>
      <w:proofErr w:type="gramEnd"/>
      <w:r w:rsidRPr="008632ED">
        <w:rPr>
          <w:rFonts w:ascii="Gill Sans MT" w:eastAsia="Times New Roman" w:hAnsi="Gill Sans MT" w:cs="Arial"/>
          <w:color w:val="000000"/>
          <w:sz w:val="24"/>
          <w:szCs w:val="24"/>
          <w:lang w:val="en-GB" w:eastAsia="en-GB"/>
        </w:rPr>
        <w:t xml:space="preserve"> the Child Safeguarding Policy then please contact your Save the Children manager.</w:t>
      </w:r>
    </w:p>
    <w:p w14:paraId="26B2164D"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0" w:line="280" w:lineRule="atLeast"/>
        <w:jc w:val="center"/>
        <w:rPr>
          <w:rFonts w:ascii="Gill Sans MT" w:eastAsia="Times New Roman" w:hAnsi="Gill Sans MT" w:cs="Arial"/>
          <w:b/>
          <w:kern w:val="16"/>
          <w:sz w:val="24"/>
          <w:szCs w:val="24"/>
          <w:lang w:val="en-GB" w:eastAsia="zh-CN"/>
        </w:rPr>
      </w:pPr>
      <w:r w:rsidRPr="008632ED">
        <w:rPr>
          <w:rFonts w:ascii="Gill Sans MT" w:eastAsia="Times New Roman" w:hAnsi="Gill Sans MT" w:cs="Arial"/>
          <w:color w:val="000000"/>
          <w:kern w:val="16"/>
          <w:sz w:val="24"/>
          <w:szCs w:val="24"/>
          <w:lang w:val="en-GB" w:eastAsia="zh-CN"/>
        </w:rPr>
        <w:br w:type="page"/>
      </w:r>
      <w:r w:rsidRPr="008632ED">
        <w:rPr>
          <w:rFonts w:ascii="Gill Sans MT" w:eastAsia="Times New Roman" w:hAnsi="Gill Sans MT" w:cs="Arial"/>
          <w:b/>
          <w:color w:val="000000"/>
          <w:kern w:val="16"/>
          <w:sz w:val="24"/>
          <w:szCs w:val="24"/>
          <w:lang w:val="en-GB" w:eastAsia="zh-CN"/>
        </w:rPr>
        <w:lastRenderedPageBreak/>
        <w:t>PART 5:</w:t>
      </w:r>
      <w:r w:rsidRPr="008632ED">
        <w:rPr>
          <w:rFonts w:ascii="Gill Sans MT" w:eastAsia="Times New Roman" w:hAnsi="Gill Sans MT" w:cs="Arial"/>
          <w:color w:val="000000"/>
          <w:kern w:val="16"/>
          <w:sz w:val="24"/>
          <w:szCs w:val="24"/>
          <w:lang w:val="en-GB" w:eastAsia="zh-CN"/>
        </w:rPr>
        <w:t xml:space="preserve"> </w:t>
      </w:r>
      <w:r w:rsidRPr="008632ED">
        <w:rPr>
          <w:rFonts w:ascii="Gill Sans MT" w:eastAsia="Times New Roman" w:hAnsi="Gill Sans MT" w:cs="Arial"/>
          <w:b/>
          <w:kern w:val="16"/>
          <w:sz w:val="24"/>
          <w:szCs w:val="24"/>
          <w:lang w:val="en-GB" w:eastAsia="zh-CN"/>
        </w:rPr>
        <w:t>SAVE THE CHILDREN’S ANTI-BRIBERY AND CORRUPTION POLICY</w:t>
      </w:r>
    </w:p>
    <w:p w14:paraId="190E506E"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0" w:line="280" w:lineRule="atLeast"/>
        <w:jc w:val="center"/>
        <w:rPr>
          <w:rFonts w:ascii="Gill Sans MT" w:eastAsia="Times New Roman" w:hAnsi="Gill Sans MT" w:cs="Arial"/>
          <w:b/>
          <w:kern w:val="16"/>
          <w:sz w:val="24"/>
          <w:szCs w:val="24"/>
          <w:lang w:val="en-GB" w:eastAsia="zh-CN"/>
        </w:rPr>
      </w:pPr>
    </w:p>
    <w:p w14:paraId="5530583D" w14:textId="77777777" w:rsidR="008632ED" w:rsidRPr="008632ED" w:rsidRDefault="008632ED" w:rsidP="008632ED">
      <w:pPr>
        <w:spacing w:before="100" w:beforeAutospacing="1" w:after="100" w:afterAutospacing="1" w:line="240" w:lineRule="auto"/>
        <w:jc w:val="both"/>
        <w:rPr>
          <w:rFonts w:ascii="Gill Sans MT" w:eastAsia="Times New Roman" w:hAnsi="Gill Sans MT" w:cs="Arial"/>
          <w:color w:val="000000"/>
          <w:sz w:val="24"/>
          <w:szCs w:val="24"/>
          <w:lang w:val="en-GB" w:eastAsia="en-GB"/>
        </w:rPr>
      </w:pPr>
      <w:r w:rsidRPr="008632ED">
        <w:rPr>
          <w:rFonts w:ascii="Gill Sans MT" w:eastAsia="Times New Roman" w:hAnsi="Gill Sans MT" w:cs="Arial"/>
          <w:b/>
          <w:bCs/>
          <w:color w:val="000000"/>
          <w:sz w:val="24"/>
          <w:szCs w:val="24"/>
          <w:lang w:val="en-GB" w:eastAsia="en-GB"/>
        </w:rPr>
        <w:t>Our values and principles</w:t>
      </w:r>
    </w:p>
    <w:p w14:paraId="3AB5F28E" w14:textId="77777777" w:rsidR="008632ED" w:rsidRPr="008632ED" w:rsidRDefault="008632ED" w:rsidP="008632ED">
      <w:pPr>
        <w:spacing w:before="100" w:beforeAutospacing="1" w:after="100" w:afterAutospacing="1" w:line="240" w:lineRule="auto"/>
        <w:jc w:val="both"/>
        <w:rPr>
          <w:rFonts w:ascii="Gill Sans MT" w:eastAsia="Times New Roman" w:hAnsi="Gill Sans MT" w:cs="Arial"/>
          <w:color w:val="000000"/>
          <w:sz w:val="24"/>
          <w:szCs w:val="24"/>
          <w:lang w:val="en-GB" w:eastAsia="en-GB"/>
        </w:rPr>
      </w:pPr>
      <w:r w:rsidRPr="008632ED">
        <w:rPr>
          <w:rFonts w:ascii="Gill Sans MT" w:eastAsia="Times New Roman" w:hAnsi="Gill Sans MT" w:cs="Arial"/>
          <w:color w:val="000000"/>
          <w:sz w:val="24"/>
          <w:szCs w:val="24"/>
          <w:lang w:val="en-GB" w:eastAsia="en-GB"/>
        </w:rPr>
        <w:t>Save the Children does not allow any partner, supplier, sub-contractor, agent or any individual engaged by Save the Children to behave in a corrupt manner while carrying out Save the Children’s work.</w:t>
      </w:r>
    </w:p>
    <w:p w14:paraId="7126F59E" w14:textId="77777777" w:rsidR="008632ED" w:rsidRPr="008632ED" w:rsidRDefault="008632ED" w:rsidP="008632ED">
      <w:pPr>
        <w:spacing w:before="100" w:beforeAutospacing="1" w:after="100" w:afterAutospacing="1" w:line="240" w:lineRule="auto"/>
        <w:jc w:val="both"/>
        <w:rPr>
          <w:rFonts w:ascii="Gill Sans MT" w:eastAsia="Times New Roman" w:hAnsi="Gill Sans MT" w:cs="Arial"/>
          <w:color w:val="000000"/>
          <w:sz w:val="24"/>
          <w:szCs w:val="24"/>
          <w:lang w:val="en-GB" w:eastAsia="en-GB"/>
        </w:rPr>
      </w:pPr>
      <w:r w:rsidRPr="008632ED">
        <w:rPr>
          <w:rFonts w:ascii="Gill Sans MT" w:eastAsia="Times New Roman" w:hAnsi="Gill Sans MT" w:cs="Arial"/>
          <w:b/>
          <w:bCs/>
          <w:color w:val="000000"/>
          <w:sz w:val="24"/>
          <w:szCs w:val="24"/>
          <w:lang w:val="en-GB" w:eastAsia="en-GB"/>
        </w:rPr>
        <w:t>What we do</w:t>
      </w:r>
    </w:p>
    <w:p w14:paraId="7EA9ABE6" w14:textId="77777777" w:rsidR="008632ED" w:rsidRPr="008632ED" w:rsidRDefault="008632ED" w:rsidP="008632ED">
      <w:pPr>
        <w:spacing w:before="100" w:beforeAutospacing="1" w:after="100" w:afterAutospacing="1" w:line="240" w:lineRule="auto"/>
        <w:jc w:val="both"/>
        <w:rPr>
          <w:rFonts w:ascii="Gill Sans MT" w:eastAsia="Times New Roman" w:hAnsi="Gill Sans MT" w:cs="Arial"/>
          <w:color w:val="000000"/>
          <w:sz w:val="24"/>
          <w:szCs w:val="24"/>
          <w:lang w:val="en-GB" w:eastAsia="en-GB"/>
        </w:rPr>
      </w:pPr>
      <w:r w:rsidRPr="008632ED">
        <w:rPr>
          <w:rFonts w:ascii="Gill Sans MT" w:eastAsia="Times New Roman" w:hAnsi="Gill Sans MT" w:cs="Arial"/>
          <w:color w:val="000000"/>
          <w:sz w:val="24"/>
          <w:szCs w:val="24"/>
          <w:lang w:val="en-GB" w:eastAsia="en-GB"/>
        </w:rPr>
        <w:t>Save the Children is committed to preventing acts of bribery and corruption through the following means:</w:t>
      </w:r>
    </w:p>
    <w:p w14:paraId="4E34A059" w14:textId="77777777" w:rsidR="008632ED" w:rsidRPr="008632ED" w:rsidRDefault="008632ED" w:rsidP="008632ED">
      <w:pPr>
        <w:spacing w:before="100" w:beforeAutospacing="1" w:after="100" w:afterAutospacing="1"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b/>
          <w:bCs/>
          <w:color w:val="000000"/>
          <w:sz w:val="24"/>
          <w:szCs w:val="24"/>
          <w:lang w:val="en-GB" w:eastAsia="en-GB"/>
        </w:rPr>
        <w:t xml:space="preserve">Awareness: </w:t>
      </w:r>
      <w:r w:rsidRPr="008632ED">
        <w:rPr>
          <w:rFonts w:ascii="Gill Sans MT" w:eastAsia="Times New Roman" w:hAnsi="Gill Sans MT" w:cs="Arial"/>
          <w:color w:val="000000"/>
          <w:sz w:val="24"/>
          <w:szCs w:val="24"/>
          <w:lang w:val="en-GB" w:eastAsia="en-GB"/>
        </w:rPr>
        <w:t>Ensuring that all staff and those who work with Save the Children are aware of the problem of bribery and corruption.</w:t>
      </w:r>
    </w:p>
    <w:p w14:paraId="53F851AB" w14:textId="77777777" w:rsidR="008632ED" w:rsidRPr="008632ED" w:rsidRDefault="008632ED" w:rsidP="008632ED">
      <w:pPr>
        <w:spacing w:before="100" w:beforeAutospacing="1" w:after="100" w:afterAutospacing="1" w:line="240" w:lineRule="auto"/>
        <w:jc w:val="both"/>
        <w:rPr>
          <w:rFonts w:ascii="Gill Sans MT" w:eastAsia="Times New Roman" w:hAnsi="Gill Sans MT" w:cs="Arial"/>
          <w:color w:val="000000"/>
          <w:sz w:val="24"/>
          <w:szCs w:val="24"/>
          <w:lang w:val="en-GB" w:eastAsia="en-GB"/>
        </w:rPr>
      </w:pPr>
      <w:r w:rsidRPr="008632ED">
        <w:rPr>
          <w:rFonts w:ascii="Gill Sans MT" w:eastAsia="Times New Roman" w:hAnsi="Gill Sans MT" w:cs="Arial"/>
          <w:b/>
          <w:bCs/>
          <w:color w:val="000000"/>
          <w:sz w:val="24"/>
          <w:szCs w:val="24"/>
          <w:lang w:val="en-GB" w:eastAsia="en-GB"/>
        </w:rPr>
        <w:t xml:space="preserve">Prevention: </w:t>
      </w:r>
      <w:r w:rsidRPr="008632ED">
        <w:rPr>
          <w:rFonts w:ascii="Gill Sans MT" w:eastAsia="Times New Roman" w:hAnsi="Gill Sans MT" w:cs="Arial"/>
          <w:color w:val="000000"/>
          <w:sz w:val="24"/>
          <w:szCs w:val="24"/>
          <w:lang w:val="en-GB" w:eastAsia="en-GB"/>
        </w:rPr>
        <w:t>Ensuring, through awareness and good practice, that staff and those who work with Save the Children minimise the risks of bribery and corruption.</w:t>
      </w:r>
    </w:p>
    <w:p w14:paraId="7861F711" w14:textId="77777777" w:rsidR="008632ED" w:rsidRPr="008632ED" w:rsidRDefault="008632ED" w:rsidP="008632ED">
      <w:pPr>
        <w:spacing w:before="100" w:beforeAutospacing="1" w:after="100" w:afterAutospacing="1" w:line="240" w:lineRule="auto"/>
        <w:jc w:val="both"/>
        <w:rPr>
          <w:rFonts w:ascii="Gill Sans MT" w:eastAsia="Times New Roman" w:hAnsi="Gill Sans MT" w:cs="Arial"/>
          <w:color w:val="000000"/>
          <w:sz w:val="24"/>
          <w:szCs w:val="24"/>
          <w:lang w:val="en-GB" w:eastAsia="en-GB"/>
        </w:rPr>
      </w:pPr>
      <w:r w:rsidRPr="008632ED">
        <w:rPr>
          <w:rFonts w:ascii="Gill Sans MT" w:eastAsia="Times New Roman" w:hAnsi="Gill Sans MT" w:cs="Arial"/>
          <w:b/>
          <w:bCs/>
          <w:color w:val="000000"/>
          <w:sz w:val="24"/>
          <w:szCs w:val="24"/>
          <w:lang w:val="en-GB" w:eastAsia="en-GB"/>
        </w:rPr>
        <w:t>Reporting:</w:t>
      </w:r>
      <w:r w:rsidRPr="008632ED">
        <w:rPr>
          <w:rFonts w:ascii="Gill Sans MT" w:eastAsia="Times New Roman" w:hAnsi="Gill Sans MT" w:cs="Arial"/>
          <w:color w:val="000000"/>
          <w:sz w:val="24"/>
          <w:szCs w:val="24"/>
          <w:lang w:val="en-GB" w:eastAsia="en-GB"/>
        </w:rPr>
        <w:t xml:space="preserve"> Ensuring that all staff and those who work with Save the Children are clear on what steps to take where concerns arise regarding allegations of bribery and corruption.</w:t>
      </w:r>
    </w:p>
    <w:p w14:paraId="6150413B" w14:textId="77777777" w:rsidR="008632ED" w:rsidRPr="008632ED" w:rsidRDefault="008632ED" w:rsidP="008632ED">
      <w:pPr>
        <w:spacing w:before="100" w:beforeAutospacing="1" w:after="0" w:line="240" w:lineRule="auto"/>
        <w:jc w:val="both"/>
        <w:rPr>
          <w:rFonts w:ascii="Gill Sans MT" w:eastAsia="Times New Roman" w:hAnsi="Gill Sans MT" w:cs="Arial"/>
          <w:color w:val="000000"/>
          <w:sz w:val="24"/>
          <w:szCs w:val="24"/>
          <w:lang w:val="en-GB" w:eastAsia="en-GB"/>
        </w:rPr>
      </w:pPr>
      <w:r w:rsidRPr="008632ED">
        <w:rPr>
          <w:rFonts w:ascii="Gill Sans MT" w:eastAsia="Times New Roman" w:hAnsi="Gill Sans MT" w:cs="Arial"/>
          <w:b/>
          <w:bCs/>
          <w:color w:val="000000"/>
          <w:sz w:val="24"/>
          <w:szCs w:val="24"/>
          <w:lang w:val="en-GB" w:eastAsia="en-GB"/>
        </w:rPr>
        <w:t xml:space="preserve">Responding: </w:t>
      </w:r>
      <w:r w:rsidRPr="008632ED">
        <w:rPr>
          <w:rFonts w:ascii="Gill Sans MT" w:eastAsia="Times New Roman" w:hAnsi="Gill Sans MT" w:cs="Arial"/>
          <w:color w:val="000000"/>
          <w:sz w:val="24"/>
          <w:szCs w:val="24"/>
          <w:lang w:val="en-GB" w:eastAsia="en-GB"/>
        </w:rPr>
        <w:t>Ensuring that action is taken to support and protect assets and identifying cases of bribery and corruption.</w:t>
      </w:r>
    </w:p>
    <w:p w14:paraId="5EE37097" w14:textId="77777777" w:rsidR="008632ED" w:rsidRPr="008632ED" w:rsidRDefault="008632ED" w:rsidP="008632ED">
      <w:pPr>
        <w:spacing w:after="0" w:line="240" w:lineRule="auto"/>
        <w:jc w:val="both"/>
        <w:rPr>
          <w:rFonts w:ascii="Gill Sans MT" w:eastAsia="Times New Roman" w:hAnsi="Gill Sans MT" w:cs="Arial"/>
          <w:color w:val="000000"/>
          <w:sz w:val="24"/>
          <w:szCs w:val="24"/>
          <w:lang w:val="en-GB" w:eastAsia="en-GB"/>
        </w:rPr>
      </w:pPr>
    </w:p>
    <w:p w14:paraId="566329DF" w14:textId="77777777" w:rsidR="008632ED" w:rsidRPr="008632ED" w:rsidRDefault="008632ED" w:rsidP="008632ED">
      <w:pPr>
        <w:spacing w:before="100" w:beforeAutospacing="1" w:after="100" w:afterAutospacing="1" w:line="240" w:lineRule="auto"/>
        <w:jc w:val="both"/>
        <w:rPr>
          <w:rFonts w:ascii="Gill Sans MT" w:eastAsia="Times New Roman" w:hAnsi="Gill Sans MT" w:cs="Arial"/>
          <w:color w:val="000000"/>
          <w:sz w:val="24"/>
          <w:szCs w:val="24"/>
          <w:lang w:val="en-GB" w:eastAsia="en-GB"/>
        </w:rPr>
      </w:pPr>
      <w:r w:rsidRPr="008632ED">
        <w:rPr>
          <w:rFonts w:ascii="Gill Sans MT" w:eastAsia="Times New Roman" w:hAnsi="Gill Sans MT" w:cs="Arial"/>
          <w:color w:val="000000"/>
          <w:sz w:val="24"/>
          <w:szCs w:val="24"/>
          <w:lang w:val="en-GB" w:eastAsia="en-GB"/>
        </w:rPr>
        <w:t>To help you identify cases of bribery and corruption, behaviour which amounts to corruption includes but is not limited to:</w:t>
      </w:r>
    </w:p>
    <w:p w14:paraId="354A21C2" w14:textId="77777777" w:rsidR="008632ED" w:rsidRPr="008632ED" w:rsidRDefault="008632ED" w:rsidP="002C6819">
      <w:pPr>
        <w:numPr>
          <w:ilvl w:val="1"/>
          <w:numId w:val="16"/>
        </w:numPr>
        <w:tabs>
          <w:tab w:val="num" w:pos="442"/>
          <w:tab w:val="left" w:pos="709"/>
          <w:tab w:val="left" w:pos="2126"/>
          <w:tab w:val="left" w:pos="2835"/>
          <w:tab w:val="left" w:pos="3544"/>
          <w:tab w:val="left" w:pos="4253"/>
          <w:tab w:val="left" w:pos="4961"/>
          <w:tab w:val="left" w:pos="5670"/>
          <w:tab w:val="right" w:pos="8363"/>
        </w:tabs>
        <w:spacing w:after="0" w:line="240" w:lineRule="auto"/>
        <w:ind w:left="222" w:firstLine="0"/>
        <w:jc w:val="both"/>
        <w:rPr>
          <w:rFonts w:ascii="Gill Sans MT" w:eastAsia="Times New Roman" w:hAnsi="Gill Sans MT" w:cs="Arial"/>
          <w:color w:val="000000"/>
          <w:kern w:val="16"/>
          <w:sz w:val="24"/>
          <w:szCs w:val="24"/>
          <w:lang w:val="en-GB" w:eastAsia="zh-CN"/>
        </w:rPr>
      </w:pPr>
      <w:r w:rsidRPr="008632ED">
        <w:rPr>
          <w:rFonts w:ascii="Gill Sans MT" w:eastAsia="Times New Roman" w:hAnsi="Gill Sans MT" w:cs="Arial"/>
          <w:color w:val="000000"/>
          <w:kern w:val="16"/>
          <w:sz w:val="24"/>
          <w:szCs w:val="24"/>
          <w:u w:val="single"/>
          <w:lang w:val="en-GB" w:eastAsia="zh-CN"/>
        </w:rPr>
        <w:t>Paying or Offering a Bribe</w:t>
      </w:r>
      <w:r w:rsidRPr="008632ED">
        <w:rPr>
          <w:rFonts w:ascii="Gill Sans MT" w:eastAsia="Times New Roman" w:hAnsi="Gill Sans MT" w:cs="Arial"/>
          <w:color w:val="000000"/>
          <w:kern w:val="16"/>
          <w:sz w:val="24"/>
          <w:szCs w:val="24"/>
          <w:lang w:val="en-GB" w:eastAsia="zh-CN"/>
        </w:rPr>
        <w:t xml:space="preserve"> – where a person improperly offers, gives or promises any form of material benefit or other advantage, whether in cash or in kind, to another in order to influence their conduct in any way.</w:t>
      </w:r>
    </w:p>
    <w:p w14:paraId="77FDEFD5"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0" w:line="280" w:lineRule="atLeast"/>
        <w:ind w:left="234"/>
        <w:jc w:val="both"/>
        <w:rPr>
          <w:rFonts w:ascii="Gill Sans MT" w:eastAsia="Times New Roman" w:hAnsi="Gill Sans MT" w:cs="Arial"/>
          <w:color w:val="000000"/>
          <w:kern w:val="16"/>
          <w:sz w:val="24"/>
          <w:szCs w:val="24"/>
          <w:lang w:val="en-GB" w:eastAsia="zh-CN"/>
        </w:rPr>
      </w:pPr>
    </w:p>
    <w:p w14:paraId="63E6AED8" w14:textId="77777777" w:rsidR="008632ED" w:rsidRPr="008632ED" w:rsidRDefault="008632ED" w:rsidP="002C6819">
      <w:pPr>
        <w:numPr>
          <w:ilvl w:val="1"/>
          <w:numId w:val="16"/>
        </w:numPr>
        <w:tabs>
          <w:tab w:val="num" w:pos="442"/>
          <w:tab w:val="left" w:pos="709"/>
          <w:tab w:val="left" w:pos="2126"/>
          <w:tab w:val="left" w:pos="2835"/>
          <w:tab w:val="left" w:pos="3544"/>
          <w:tab w:val="left" w:pos="4253"/>
          <w:tab w:val="left" w:pos="4961"/>
          <w:tab w:val="left" w:pos="5670"/>
          <w:tab w:val="right" w:pos="8363"/>
        </w:tabs>
        <w:spacing w:after="0" w:line="240" w:lineRule="auto"/>
        <w:ind w:left="222" w:firstLine="0"/>
        <w:jc w:val="both"/>
        <w:rPr>
          <w:rFonts w:ascii="Gill Sans MT" w:eastAsia="Times New Roman" w:hAnsi="Gill Sans MT" w:cs="Arial"/>
          <w:color w:val="000000"/>
          <w:kern w:val="16"/>
          <w:sz w:val="24"/>
          <w:szCs w:val="24"/>
          <w:lang w:val="en-GB" w:eastAsia="zh-CN"/>
        </w:rPr>
      </w:pPr>
      <w:r w:rsidRPr="008632ED">
        <w:rPr>
          <w:rFonts w:ascii="Gill Sans MT" w:eastAsia="Times New Roman" w:hAnsi="Gill Sans MT" w:cs="Arial"/>
          <w:color w:val="000000"/>
          <w:kern w:val="16"/>
          <w:sz w:val="24"/>
          <w:szCs w:val="24"/>
          <w:u w:val="single"/>
          <w:lang w:val="en-GB" w:eastAsia="zh-CN"/>
        </w:rPr>
        <w:t xml:space="preserve"> Receiving or Requesting a Bribe</w:t>
      </w:r>
      <w:r w:rsidRPr="008632ED">
        <w:rPr>
          <w:rFonts w:ascii="Gill Sans MT" w:eastAsia="Times New Roman" w:hAnsi="Gill Sans MT" w:cs="Arial"/>
          <w:color w:val="000000"/>
          <w:kern w:val="16"/>
          <w:sz w:val="24"/>
          <w:szCs w:val="24"/>
          <w:lang w:val="en-GB" w:eastAsia="zh-CN"/>
        </w:rPr>
        <w:t xml:space="preserve"> – where a person improperly requests, agrees to receive or accepts any form of material benefit or other advantage, whether in cash or in kind, which influences or is designed to influence the individual’s conduct in any way.</w:t>
      </w:r>
    </w:p>
    <w:p w14:paraId="23CE8709"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0" w:line="280" w:lineRule="atLeast"/>
        <w:ind w:left="234"/>
        <w:jc w:val="both"/>
        <w:rPr>
          <w:rFonts w:ascii="Gill Sans MT" w:eastAsia="Times New Roman" w:hAnsi="Gill Sans MT" w:cs="Arial"/>
          <w:color w:val="000000"/>
          <w:kern w:val="16"/>
          <w:sz w:val="24"/>
          <w:szCs w:val="24"/>
          <w:lang w:val="en-GB" w:eastAsia="zh-CN"/>
        </w:rPr>
      </w:pPr>
    </w:p>
    <w:p w14:paraId="451F33B2" w14:textId="77777777" w:rsidR="008632ED" w:rsidRPr="008632ED" w:rsidRDefault="008632ED" w:rsidP="002C6819">
      <w:pPr>
        <w:numPr>
          <w:ilvl w:val="1"/>
          <w:numId w:val="16"/>
        </w:numPr>
        <w:tabs>
          <w:tab w:val="num" w:pos="442"/>
          <w:tab w:val="left" w:pos="709"/>
          <w:tab w:val="left" w:pos="2126"/>
          <w:tab w:val="left" w:pos="2835"/>
          <w:tab w:val="left" w:pos="3544"/>
          <w:tab w:val="left" w:pos="4253"/>
          <w:tab w:val="left" w:pos="4961"/>
          <w:tab w:val="left" w:pos="5670"/>
          <w:tab w:val="right" w:pos="8363"/>
        </w:tabs>
        <w:spacing w:after="0" w:line="240" w:lineRule="auto"/>
        <w:ind w:left="222" w:firstLine="0"/>
        <w:jc w:val="both"/>
        <w:rPr>
          <w:rFonts w:ascii="Gill Sans MT" w:eastAsia="Times New Roman" w:hAnsi="Gill Sans MT" w:cs="Arial"/>
          <w:color w:val="000000"/>
          <w:kern w:val="16"/>
          <w:sz w:val="24"/>
          <w:szCs w:val="24"/>
          <w:lang w:val="en-GB" w:eastAsia="zh-CN"/>
        </w:rPr>
      </w:pPr>
      <w:r w:rsidRPr="008632ED">
        <w:rPr>
          <w:rFonts w:ascii="Gill Sans MT" w:eastAsia="Times New Roman" w:hAnsi="Gill Sans MT" w:cs="Arial"/>
          <w:color w:val="000000"/>
          <w:kern w:val="16"/>
          <w:sz w:val="24"/>
          <w:szCs w:val="24"/>
          <w:u w:val="single"/>
          <w:lang w:val="en-GB" w:eastAsia="zh-CN"/>
        </w:rPr>
        <w:t xml:space="preserve"> Receiving or Paying a so-called ‘Grease’ or ‘Facilitation’ payment</w:t>
      </w:r>
      <w:r w:rsidRPr="008632ED">
        <w:rPr>
          <w:rFonts w:ascii="Gill Sans MT" w:eastAsia="Times New Roman" w:hAnsi="Gill Sans MT" w:cs="Arial"/>
          <w:color w:val="000000"/>
          <w:kern w:val="16"/>
          <w:sz w:val="24"/>
          <w:szCs w:val="24"/>
          <w:lang w:val="en-GB" w:eastAsia="zh-CN"/>
        </w:rPr>
        <w:t xml:space="preserve"> – where a person improperly receives something of value from another party for performing a service or other action that they were required by their employment to do anyway.</w:t>
      </w:r>
    </w:p>
    <w:p w14:paraId="590EFBD2"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0" w:line="280" w:lineRule="atLeast"/>
        <w:ind w:left="234"/>
        <w:jc w:val="both"/>
        <w:rPr>
          <w:rFonts w:ascii="Gill Sans MT" w:eastAsia="Times New Roman" w:hAnsi="Gill Sans MT" w:cs="Arial"/>
          <w:color w:val="000000"/>
          <w:kern w:val="16"/>
          <w:sz w:val="24"/>
          <w:szCs w:val="24"/>
          <w:lang w:val="en-GB" w:eastAsia="zh-CN"/>
        </w:rPr>
      </w:pPr>
    </w:p>
    <w:p w14:paraId="2EDF7E0F" w14:textId="77777777" w:rsidR="008632ED" w:rsidRPr="008632ED" w:rsidRDefault="008632ED" w:rsidP="002C6819">
      <w:pPr>
        <w:numPr>
          <w:ilvl w:val="1"/>
          <w:numId w:val="16"/>
        </w:numPr>
        <w:tabs>
          <w:tab w:val="num" w:pos="442"/>
          <w:tab w:val="left" w:pos="709"/>
          <w:tab w:val="left" w:pos="2126"/>
          <w:tab w:val="left" w:pos="2835"/>
          <w:tab w:val="left" w:pos="3544"/>
          <w:tab w:val="left" w:pos="4253"/>
          <w:tab w:val="left" w:pos="4961"/>
          <w:tab w:val="left" w:pos="5670"/>
          <w:tab w:val="right" w:pos="8363"/>
        </w:tabs>
        <w:spacing w:after="0" w:line="240" w:lineRule="auto"/>
        <w:ind w:left="222" w:firstLine="0"/>
        <w:jc w:val="both"/>
        <w:rPr>
          <w:rFonts w:ascii="Gill Sans MT" w:eastAsia="Times New Roman" w:hAnsi="Gill Sans MT" w:cs="Arial"/>
          <w:color w:val="000000"/>
          <w:kern w:val="16"/>
          <w:sz w:val="24"/>
          <w:szCs w:val="24"/>
          <w:lang w:val="en-GB" w:eastAsia="zh-CN"/>
        </w:rPr>
      </w:pPr>
      <w:r w:rsidRPr="008632ED">
        <w:rPr>
          <w:rFonts w:ascii="Gill Sans MT" w:eastAsia="Times New Roman" w:hAnsi="Gill Sans MT" w:cs="Arial"/>
          <w:color w:val="000000"/>
          <w:kern w:val="16"/>
          <w:sz w:val="24"/>
          <w:szCs w:val="24"/>
          <w:u w:val="single"/>
          <w:lang w:val="en-GB" w:eastAsia="zh-CN"/>
        </w:rPr>
        <w:t xml:space="preserve"> Nepotism or Patronage</w:t>
      </w:r>
      <w:r w:rsidRPr="008632ED">
        <w:rPr>
          <w:rFonts w:ascii="Gill Sans MT" w:eastAsia="Times New Roman" w:hAnsi="Gill Sans MT" w:cs="Arial"/>
          <w:color w:val="000000"/>
          <w:kern w:val="16"/>
          <w:sz w:val="24"/>
          <w:szCs w:val="24"/>
          <w:lang w:val="en-GB" w:eastAsia="zh-CN"/>
        </w:rPr>
        <w:t xml:space="preserve"> – where a person improperly uses their employment to favour or materially benefit friends, relatives or other associates in some way. For example, through the awarding of contracts or other material advantages.</w:t>
      </w:r>
    </w:p>
    <w:p w14:paraId="4EF3C5F6"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0" w:line="280" w:lineRule="atLeast"/>
        <w:ind w:left="234"/>
        <w:jc w:val="both"/>
        <w:rPr>
          <w:rFonts w:ascii="Gill Sans MT" w:eastAsia="Times New Roman" w:hAnsi="Gill Sans MT" w:cs="Arial"/>
          <w:color w:val="000000"/>
          <w:kern w:val="16"/>
          <w:sz w:val="24"/>
          <w:szCs w:val="24"/>
          <w:lang w:val="en-GB" w:eastAsia="zh-CN"/>
        </w:rPr>
      </w:pPr>
    </w:p>
    <w:p w14:paraId="78FE5743" w14:textId="77777777" w:rsidR="008632ED" w:rsidRPr="008632ED" w:rsidRDefault="008632ED" w:rsidP="002C6819">
      <w:pPr>
        <w:numPr>
          <w:ilvl w:val="1"/>
          <w:numId w:val="16"/>
        </w:numPr>
        <w:tabs>
          <w:tab w:val="num" w:pos="442"/>
          <w:tab w:val="left" w:pos="709"/>
          <w:tab w:val="left" w:pos="2126"/>
          <w:tab w:val="left" w:pos="2835"/>
          <w:tab w:val="left" w:pos="3544"/>
          <w:tab w:val="left" w:pos="4253"/>
          <w:tab w:val="left" w:pos="4961"/>
          <w:tab w:val="left" w:pos="5670"/>
          <w:tab w:val="right" w:pos="8363"/>
        </w:tabs>
        <w:spacing w:after="0" w:line="240" w:lineRule="auto"/>
        <w:ind w:left="222" w:firstLine="0"/>
        <w:jc w:val="both"/>
        <w:rPr>
          <w:rFonts w:ascii="Gill Sans MT" w:eastAsia="Times New Roman" w:hAnsi="Gill Sans MT" w:cs="Arial"/>
          <w:color w:val="000000"/>
          <w:kern w:val="16"/>
          <w:sz w:val="24"/>
          <w:szCs w:val="24"/>
          <w:lang w:val="en-GB" w:eastAsia="zh-CN"/>
        </w:rPr>
      </w:pPr>
      <w:r w:rsidRPr="008632ED">
        <w:rPr>
          <w:rFonts w:ascii="Gill Sans MT" w:eastAsia="Times New Roman" w:hAnsi="Gill Sans MT" w:cs="Arial"/>
          <w:color w:val="000000"/>
          <w:kern w:val="16"/>
          <w:sz w:val="24"/>
          <w:szCs w:val="24"/>
          <w:u w:val="single"/>
          <w:lang w:val="en-GB" w:eastAsia="zh-CN"/>
        </w:rPr>
        <w:t xml:space="preserve"> Embezzlement</w:t>
      </w:r>
      <w:r w:rsidRPr="008632ED">
        <w:rPr>
          <w:rFonts w:ascii="Gill Sans MT" w:eastAsia="Times New Roman" w:hAnsi="Gill Sans MT" w:cs="Arial"/>
          <w:color w:val="000000"/>
          <w:kern w:val="16"/>
          <w:sz w:val="24"/>
          <w:szCs w:val="24"/>
          <w:lang w:val="en-GB" w:eastAsia="zh-CN"/>
        </w:rPr>
        <w:t xml:space="preserve"> - where a person improperly uses funds, property, resources or other assets that belong to an organisation or individual. </w:t>
      </w:r>
    </w:p>
    <w:p w14:paraId="5066B0EE"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0" w:line="280" w:lineRule="atLeast"/>
        <w:ind w:left="234"/>
        <w:jc w:val="both"/>
        <w:rPr>
          <w:rFonts w:ascii="Gill Sans MT" w:eastAsia="Times New Roman" w:hAnsi="Gill Sans MT" w:cs="Arial"/>
          <w:color w:val="000000"/>
          <w:kern w:val="16"/>
          <w:sz w:val="24"/>
          <w:szCs w:val="24"/>
          <w:lang w:val="en-GB" w:eastAsia="zh-CN"/>
        </w:rPr>
      </w:pPr>
    </w:p>
    <w:p w14:paraId="0E9E8397" w14:textId="77777777" w:rsidR="008632ED" w:rsidRPr="008632ED" w:rsidRDefault="008632ED" w:rsidP="002C6819">
      <w:pPr>
        <w:numPr>
          <w:ilvl w:val="1"/>
          <w:numId w:val="16"/>
        </w:numPr>
        <w:tabs>
          <w:tab w:val="num" w:pos="442"/>
          <w:tab w:val="left" w:pos="709"/>
          <w:tab w:val="left" w:pos="2126"/>
          <w:tab w:val="left" w:pos="2835"/>
          <w:tab w:val="left" w:pos="3544"/>
          <w:tab w:val="left" w:pos="4253"/>
          <w:tab w:val="left" w:pos="4961"/>
          <w:tab w:val="left" w:pos="5670"/>
          <w:tab w:val="right" w:pos="8363"/>
        </w:tabs>
        <w:spacing w:after="0" w:line="240" w:lineRule="auto"/>
        <w:ind w:left="222" w:firstLine="0"/>
        <w:jc w:val="both"/>
        <w:rPr>
          <w:rFonts w:ascii="Gill Sans MT" w:eastAsia="Times New Roman" w:hAnsi="Gill Sans MT" w:cs="Arial"/>
          <w:color w:val="000000"/>
          <w:kern w:val="16"/>
          <w:sz w:val="24"/>
          <w:szCs w:val="24"/>
          <w:lang w:val="en-GB" w:eastAsia="zh-CN"/>
        </w:rPr>
      </w:pPr>
      <w:r w:rsidRPr="008632ED">
        <w:rPr>
          <w:rFonts w:ascii="Gill Sans MT" w:eastAsia="Times New Roman" w:hAnsi="Gill Sans MT" w:cs="Arial"/>
          <w:color w:val="000000"/>
          <w:kern w:val="16"/>
          <w:sz w:val="24"/>
          <w:szCs w:val="24"/>
          <w:u w:val="single"/>
          <w:lang w:val="en-GB" w:eastAsia="zh-CN"/>
        </w:rPr>
        <w:lastRenderedPageBreak/>
        <w:t>Receiving a so-called ‘Kickback’ Payment</w:t>
      </w:r>
      <w:r w:rsidRPr="008632ED">
        <w:rPr>
          <w:rFonts w:ascii="Gill Sans MT" w:eastAsia="Times New Roman" w:hAnsi="Gill Sans MT" w:cs="Arial"/>
          <w:color w:val="000000"/>
          <w:kern w:val="16"/>
          <w:sz w:val="24"/>
          <w:szCs w:val="24"/>
          <w:lang w:val="en-GB" w:eastAsia="zh-CN"/>
        </w:rPr>
        <w:t xml:space="preserve"> – where a person improperly receives a share of funds, a commission, material benefit or other advantage from a supplier as a result of their involvement in a corrupt bid or tender process.</w:t>
      </w:r>
    </w:p>
    <w:p w14:paraId="722AE542"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0" w:line="280" w:lineRule="atLeast"/>
        <w:ind w:left="234"/>
        <w:jc w:val="both"/>
        <w:rPr>
          <w:rFonts w:ascii="Gill Sans MT" w:eastAsia="Times New Roman" w:hAnsi="Gill Sans MT" w:cs="Arial"/>
          <w:color w:val="000000"/>
          <w:kern w:val="16"/>
          <w:sz w:val="24"/>
          <w:szCs w:val="24"/>
          <w:lang w:val="en-GB" w:eastAsia="zh-CN"/>
        </w:rPr>
      </w:pPr>
    </w:p>
    <w:p w14:paraId="72AA1806" w14:textId="77777777" w:rsidR="008632ED" w:rsidRPr="008632ED" w:rsidRDefault="008632ED" w:rsidP="002C6819">
      <w:pPr>
        <w:numPr>
          <w:ilvl w:val="1"/>
          <w:numId w:val="16"/>
        </w:numPr>
        <w:tabs>
          <w:tab w:val="num" w:pos="442"/>
          <w:tab w:val="left" w:pos="709"/>
          <w:tab w:val="left" w:pos="2126"/>
          <w:tab w:val="left" w:pos="2835"/>
          <w:tab w:val="left" w:pos="3544"/>
          <w:tab w:val="left" w:pos="4253"/>
          <w:tab w:val="left" w:pos="4961"/>
          <w:tab w:val="left" w:pos="5670"/>
          <w:tab w:val="right" w:pos="8363"/>
        </w:tabs>
        <w:spacing w:after="0" w:line="240" w:lineRule="auto"/>
        <w:ind w:left="222" w:firstLine="0"/>
        <w:jc w:val="both"/>
        <w:rPr>
          <w:rFonts w:ascii="Gill Sans MT" w:eastAsia="Times New Roman" w:hAnsi="Gill Sans MT" w:cs="Arial"/>
          <w:color w:val="000000"/>
          <w:kern w:val="16"/>
          <w:sz w:val="24"/>
          <w:szCs w:val="24"/>
          <w:lang w:val="en-GB" w:eastAsia="zh-CN"/>
        </w:rPr>
      </w:pPr>
      <w:r w:rsidRPr="008632ED">
        <w:rPr>
          <w:rFonts w:ascii="Gill Sans MT" w:eastAsia="Times New Roman" w:hAnsi="Gill Sans MT" w:cs="Arial"/>
          <w:color w:val="000000"/>
          <w:kern w:val="16"/>
          <w:sz w:val="24"/>
          <w:szCs w:val="24"/>
          <w:u w:val="single"/>
          <w:lang w:val="en-GB" w:eastAsia="zh-CN"/>
        </w:rPr>
        <w:t xml:space="preserve"> Collusion</w:t>
      </w:r>
      <w:r w:rsidRPr="008632ED">
        <w:rPr>
          <w:rFonts w:ascii="Gill Sans MT" w:eastAsia="Times New Roman" w:hAnsi="Gill Sans MT" w:cs="Arial"/>
          <w:color w:val="000000"/>
          <w:kern w:val="16"/>
          <w:sz w:val="24"/>
          <w:szCs w:val="24"/>
          <w:lang w:val="en-GB" w:eastAsia="zh-CN"/>
        </w:rPr>
        <w:t xml:space="preserve"> – where a person improperly colludes with others to circumvent, undermine or otherwise ignore rules, policies or guidance. </w:t>
      </w:r>
    </w:p>
    <w:p w14:paraId="0268928C"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0" w:line="280" w:lineRule="atLeast"/>
        <w:ind w:left="234"/>
        <w:jc w:val="both"/>
        <w:rPr>
          <w:rFonts w:ascii="Gill Sans MT" w:eastAsia="Times New Roman" w:hAnsi="Gill Sans MT" w:cs="Arial"/>
          <w:color w:val="000000"/>
          <w:kern w:val="16"/>
          <w:sz w:val="24"/>
          <w:szCs w:val="24"/>
          <w:lang w:val="en-GB" w:eastAsia="zh-CN"/>
        </w:rPr>
      </w:pPr>
    </w:p>
    <w:p w14:paraId="00CABBC9" w14:textId="77777777" w:rsidR="008632ED" w:rsidRPr="008632ED" w:rsidRDefault="008632ED" w:rsidP="002C6819">
      <w:pPr>
        <w:numPr>
          <w:ilvl w:val="1"/>
          <w:numId w:val="16"/>
        </w:numPr>
        <w:tabs>
          <w:tab w:val="num" w:pos="442"/>
          <w:tab w:val="left" w:pos="709"/>
          <w:tab w:val="left" w:pos="2126"/>
          <w:tab w:val="left" w:pos="2835"/>
          <w:tab w:val="left" w:pos="3544"/>
          <w:tab w:val="left" w:pos="4253"/>
          <w:tab w:val="left" w:pos="4961"/>
          <w:tab w:val="left" w:pos="5670"/>
          <w:tab w:val="right" w:pos="8363"/>
        </w:tabs>
        <w:spacing w:after="0" w:line="240" w:lineRule="auto"/>
        <w:ind w:left="222" w:firstLine="0"/>
        <w:jc w:val="both"/>
        <w:rPr>
          <w:rFonts w:ascii="Gill Sans MT" w:eastAsia="Times New Roman" w:hAnsi="Gill Sans MT" w:cs="Arial"/>
          <w:color w:val="000000"/>
          <w:kern w:val="16"/>
          <w:sz w:val="24"/>
          <w:szCs w:val="24"/>
          <w:lang w:val="en-GB" w:eastAsia="zh-CN"/>
        </w:rPr>
      </w:pPr>
      <w:r w:rsidRPr="008632ED">
        <w:rPr>
          <w:rFonts w:ascii="Gill Sans MT" w:eastAsia="Times New Roman" w:hAnsi="Gill Sans MT" w:cs="Arial"/>
          <w:color w:val="000000"/>
          <w:kern w:val="16"/>
          <w:sz w:val="24"/>
          <w:szCs w:val="24"/>
          <w:u w:val="single"/>
          <w:lang w:val="en-GB" w:eastAsia="zh-CN"/>
        </w:rPr>
        <w:t xml:space="preserve"> Abuse of a Position of Trust</w:t>
      </w:r>
      <w:r w:rsidRPr="008632ED">
        <w:rPr>
          <w:rFonts w:ascii="Gill Sans MT" w:eastAsia="Times New Roman" w:hAnsi="Gill Sans MT" w:cs="Arial"/>
          <w:color w:val="000000"/>
          <w:kern w:val="16"/>
          <w:sz w:val="24"/>
          <w:szCs w:val="24"/>
          <w:lang w:val="en-GB" w:eastAsia="zh-CN"/>
        </w:rPr>
        <w:t xml:space="preserve"> – where a person improperly uses their position within their organisation to materially benefit themselves or any other party.</w:t>
      </w:r>
    </w:p>
    <w:p w14:paraId="7C92C6F7" w14:textId="77777777" w:rsidR="008632ED" w:rsidRPr="008632ED" w:rsidRDefault="008632ED" w:rsidP="008632ED">
      <w:pPr>
        <w:spacing w:after="0" w:line="240" w:lineRule="auto"/>
        <w:jc w:val="both"/>
        <w:rPr>
          <w:rFonts w:ascii="Gill Sans MT" w:eastAsia="Times New Roman" w:hAnsi="Gill Sans MT" w:cs="Arial"/>
          <w:color w:val="000000"/>
          <w:kern w:val="16"/>
          <w:sz w:val="24"/>
          <w:szCs w:val="24"/>
          <w:lang w:val="en-GB" w:eastAsia="zh-CN"/>
        </w:rPr>
      </w:pPr>
    </w:p>
    <w:p w14:paraId="25E7E45E" w14:textId="77777777" w:rsidR="008632ED" w:rsidRPr="008632ED" w:rsidRDefault="008632ED" w:rsidP="008632ED">
      <w:pPr>
        <w:spacing w:before="100" w:beforeAutospacing="1" w:after="100" w:afterAutospacing="1"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color w:val="000000"/>
          <w:sz w:val="24"/>
          <w:szCs w:val="24"/>
          <w:lang w:val="en-GB" w:eastAsia="en-GB"/>
        </w:rPr>
        <w:t xml:space="preserve">In order that the above standards of reporting and responding are met, </w:t>
      </w:r>
      <w:r w:rsidRPr="008632ED">
        <w:rPr>
          <w:rFonts w:ascii="Gill Sans MT" w:eastAsia="Times New Roman" w:hAnsi="Gill Sans MT" w:cs="Arial"/>
          <w:b/>
          <w:bCs/>
          <w:color w:val="000000"/>
          <w:sz w:val="24"/>
          <w:szCs w:val="24"/>
          <w:lang w:val="en-GB" w:eastAsia="en-GB"/>
        </w:rPr>
        <w:t>this is what is expected of you</w:t>
      </w:r>
      <w:r w:rsidRPr="008632ED">
        <w:rPr>
          <w:rFonts w:ascii="Gill Sans MT" w:eastAsia="Times New Roman" w:hAnsi="Gill Sans MT" w:cs="Arial"/>
          <w:color w:val="000000"/>
          <w:sz w:val="24"/>
          <w:szCs w:val="24"/>
          <w:lang w:val="en-GB" w:eastAsia="en-GB"/>
        </w:rPr>
        <w:t>:</w:t>
      </w:r>
    </w:p>
    <w:p w14:paraId="4C30AD82" w14:textId="77777777" w:rsidR="008632ED" w:rsidRPr="008632ED" w:rsidRDefault="008632ED" w:rsidP="008632ED">
      <w:pPr>
        <w:spacing w:before="100" w:beforeAutospacing="1" w:after="100" w:afterAutospacing="1" w:line="240" w:lineRule="auto"/>
        <w:jc w:val="both"/>
        <w:rPr>
          <w:rFonts w:ascii="Gill Sans MT" w:eastAsia="Times New Roman" w:hAnsi="Gill Sans MT" w:cs="Times New Roman"/>
          <w:kern w:val="16"/>
          <w:sz w:val="24"/>
          <w:szCs w:val="24"/>
          <w:lang w:val="en-GB" w:eastAsia="zh-CN"/>
        </w:rPr>
      </w:pPr>
      <w:r w:rsidRPr="008632ED">
        <w:rPr>
          <w:rFonts w:ascii="Gill Sans MT" w:eastAsia="Times New Roman" w:hAnsi="Gill Sans MT" w:cs="Arial"/>
          <w:color w:val="000000"/>
          <w:sz w:val="24"/>
          <w:szCs w:val="24"/>
          <w:lang w:val="en-GB" w:eastAsia="en-GB"/>
        </w:rPr>
        <w:t xml:space="preserve">You </w:t>
      </w:r>
      <w:r w:rsidRPr="008632ED">
        <w:rPr>
          <w:rFonts w:ascii="Gill Sans MT" w:eastAsia="Times New Roman" w:hAnsi="Gill Sans MT" w:cs="Times New Roman"/>
          <w:kern w:val="16"/>
          <w:sz w:val="24"/>
          <w:szCs w:val="24"/>
          <w:lang w:val="en-GB" w:eastAsia="zh-CN"/>
        </w:rPr>
        <w:t xml:space="preserve">have a duty to protect the assets of </w:t>
      </w:r>
      <w:r w:rsidRPr="008632ED">
        <w:rPr>
          <w:rFonts w:ascii="Gill Sans MT" w:eastAsia="Times New Roman" w:hAnsi="Gill Sans MT" w:cs="Arial"/>
          <w:color w:val="000000"/>
          <w:kern w:val="16"/>
          <w:sz w:val="24"/>
          <w:szCs w:val="24"/>
          <w:lang w:val="en-GB" w:eastAsia="zh-CN"/>
        </w:rPr>
        <w:t>Save the Children</w:t>
      </w:r>
      <w:r w:rsidRPr="008632ED">
        <w:rPr>
          <w:rFonts w:ascii="Gill Sans MT" w:eastAsia="Times New Roman" w:hAnsi="Gill Sans MT" w:cs="Times New Roman"/>
          <w:kern w:val="16"/>
          <w:sz w:val="24"/>
          <w:szCs w:val="24"/>
          <w:lang w:val="en-GB" w:eastAsia="zh-CN"/>
        </w:rPr>
        <w:t xml:space="preserve"> from any form of corruption. Furthermore, you must immediately report any suspicion of bribery or corruption to the Save the Children senior management team or Country Director and not to anyone else. Failure to report will be treated as serious and may result in termination of any agreement with Save the Children.</w:t>
      </w:r>
    </w:p>
    <w:p w14:paraId="027D3962" w14:textId="77777777" w:rsidR="008632ED" w:rsidRPr="008632ED" w:rsidRDefault="008632ED" w:rsidP="008632ED">
      <w:pPr>
        <w:spacing w:before="100" w:beforeAutospacing="1" w:after="100" w:afterAutospacing="1"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color w:val="000000"/>
          <w:sz w:val="24"/>
          <w:szCs w:val="24"/>
          <w:lang w:val="en-GB" w:eastAsia="en-GB"/>
        </w:rPr>
        <w:t>You are obliged to:-</w:t>
      </w:r>
    </w:p>
    <w:p w14:paraId="190F2052" w14:textId="77777777" w:rsidR="008632ED" w:rsidRPr="008632ED" w:rsidRDefault="008632ED" w:rsidP="002C6819">
      <w:pPr>
        <w:numPr>
          <w:ilvl w:val="0"/>
          <w:numId w:val="17"/>
        </w:numPr>
        <w:tabs>
          <w:tab w:val="left" w:pos="1418"/>
          <w:tab w:val="left" w:pos="2126"/>
          <w:tab w:val="left" w:pos="2835"/>
          <w:tab w:val="left" w:pos="3544"/>
          <w:tab w:val="left" w:pos="4253"/>
          <w:tab w:val="left" w:pos="4961"/>
          <w:tab w:val="left" w:pos="5670"/>
          <w:tab w:val="right" w:pos="8363"/>
        </w:tabs>
        <w:spacing w:beforeAutospacing="1" w:after="100" w:afterAutospacing="1"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color w:val="000000"/>
          <w:sz w:val="24"/>
          <w:szCs w:val="24"/>
          <w:lang w:val="en-GB" w:eastAsia="en-GB"/>
        </w:rPr>
        <w:t>act quickly and get help</w:t>
      </w:r>
      <w:r w:rsidRPr="008632ED">
        <w:rPr>
          <w:rFonts w:ascii="Gill Sans MT" w:eastAsia="Times New Roman" w:hAnsi="Gill Sans MT" w:cs="Arial"/>
          <w:sz w:val="24"/>
          <w:szCs w:val="24"/>
          <w:lang w:val="en-GB" w:eastAsia="en-GB"/>
        </w:rPr>
        <w:t xml:space="preserve"> </w:t>
      </w:r>
    </w:p>
    <w:p w14:paraId="7457BAB6" w14:textId="77777777" w:rsidR="008632ED" w:rsidRPr="008632ED" w:rsidRDefault="008632ED" w:rsidP="002C6819">
      <w:pPr>
        <w:numPr>
          <w:ilvl w:val="0"/>
          <w:numId w:val="18"/>
        </w:numPr>
        <w:tabs>
          <w:tab w:val="left" w:pos="1418"/>
          <w:tab w:val="left" w:pos="2126"/>
          <w:tab w:val="left" w:pos="2835"/>
          <w:tab w:val="left" w:pos="3544"/>
          <w:tab w:val="left" w:pos="4253"/>
          <w:tab w:val="left" w:pos="4961"/>
          <w:tab w:val="left" w:pos="5670"/>
          <w:tab w:val="right" w:pos="8363"/>
        </w:tabs>
        <w:spacing w:beforeAutospacing="1" w:after="100" w:afterAutospacing="1"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color w:val="000000"/>
          <w:sz w:val="24"/>
          <w:szCs w:val="24"/>
          <w:lang w:val="en-GB" w:eastAsia="en-GB"/>
        </w:rPr>
        <w:t>encourage your own staff to report on bribery and corruption</w:t>
      </w:r>
    </w:p>
    <w:p w14:paraId="64A2CF8D" w14:textId="77777777" w:rsidR="008632ED" w:rsidRPr="008632ED" w:rsidRDefault="008632ED" w:rsidP="002C6819">
      <w:pPr>
        <w:numPr>
          <w:ilvl w:val="0"/>
          <w:numId w:val="19"/>
        </w:numPr>
        <w:tabs>
          <w:tab w:val="left" w:pos="1418"/>
          <w:tab w:val="left" w:pos="2126"/>
          <w:tab w:val="left" w:pos="2835"/>
          <w:tab w:val="left" w:pos="3544"/>
          <w:tab w:val="left" w:pos="4253"/>
          <w:tab w:val="left" w:pos="4961"/>
          <w:tab w:val="left" w:pos="5670"/>
          <w:tab w:val="right" w:pos="8363"/>
        </w:tabs>
        <w:spacing w:beforeAutospacing="1" w:after="100" w:afterAutospacing="1"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color w:val="000000"/>
          <w:sz w:val="24"/>
          <w:szCs w:val="24"/>
          <w:lang w:val="en-GB" w:eastAsia="en-GB"/>
        </w:rPr>
        <w:t>contact the Save the Children senior management team or Country Director with your concerns immediately (or their senior manager if necessary)</w:t>
      </w:r>
      <w:r w:rsidRPr="008632ED">
        <w:rPr>
          <w:rFonts w:ascii="Gill Sans MT" w:eastAsia="Times New Roman" w:hAnsi="Gill Sans MT" w:cs="Arial"/>
          <w:sz w:val="24"/>
          <w:szCs w:val="24"/>
          <w:lang w:val="en-GB" w:eastAsia="en-GB"/>
        </w:rPr>
        <w:t xml:space="preserve"> </w:t>
      </w:r>
    </w:p>
    <w:p w14:paraId="550142BE" w14:textId="77777777" w:rsidR="008632ED" w:rsidRPr="008632ED" w:rsidRDefault="008632ED" w:rsidP="002C6819">
      <w:pPr>
        <w:numPr>
          <w:ilvl w:val="0"/>
          <w:numId w:val="20"/>
        </w:numPr>
        <w:tabs>
          <w:tab w:val="left" w:pos="1418"/>
          <w:tab w:val="left" w:pos="2126"/>
          <w:tab w:val="left" w:pos="2835"/>
          <w:tab w:val="left" w:pos="3544"/>
          <w:tab w:val="left" w:pos="4253"/>
          <w:tab w:val="left" w:pos="4961"/>
          <w:tab w:val="left" w:pos="5670"/>
          <w:tab w:val="right" w:pos="8363"/>
        </w:tabs>
        <w:spacing w:beforeAutospacing="1" w:after="100" w:afterAutospacing="1"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color w:val="000000"/>
          <w:sz w:val="24"/>
          <w:szCs w:val="24"/>
          <w:lang w:val="en-GB" w:eastAsia="en-GB"/>
        </w:rPr>
        <w:t>keep any information confidential to you and the manager.</w:t>
      </w:r>
      <w:r w:rsidRPr="008632ED">
        <w:rPr>
          <w:rFonts w:ascii="Gill Sans MT" w:eastAsia="Times New Roman" w:hAnsi="Gill Sans MT" w:cs="Arial"/>
          <w:sz w:val="24"/>
          <w:szCs w:val="24"/>
          <w:lang w:val="en-GB" w:eastAsia="en-GB"/>
        </w:rPr>
        <w:t xml:space="preserve"> </w:t>
      </w:r>
    </w:p>
    <w:p w14:paraId="2C6A49CB"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Attempted corruption is as serious as the actual acts and will be treated in the same way under this policy.</w:t>
      </w:r>
    </w:p>
    <w:p w14:paraId="049DB143"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4"/>
          <w:szCs w:val="24"/>
          <w:lang w:val="en-GB" w:eastAsia="zh-CN"/>
        </w:rPr>
      </w:pPr>
    </w:p>
    <w:p w14:paraId="30A619E1"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0" w:line="280" w:lineRule="atLeast"/>
        <w:jc w:val="both"/>
        <w:rPr>
          <w:rFonts w:ascii="Gill Sans MT" w:eastAsia="Times New Roman" w:hAnsi="Gill Sans MT" w:cs="Arial"/>
          <w:color w:val="000000"/>
          <w:sz w:val="24"/>
          <w:szCs w:val="24"/>
          <w:lang w:val="en-GB" w:eastAsia="en-GB"/>
        </w:rPr>
      </w:pPr>
      <w:r w:rsidRPr="008632ED">
        <w:rPr>
          <w:rFonts w:ascii="Gill Sans MT" w:eastAsia="Times New Roman" w:hAnsi="Gill Sans MT" w:cs="Arial"/>
          <w:color w:val="000000"/>
          <w:sz w:val="24"/>
          <w:szCs w:val="24"/>
          <w:lang w:val="en-GB" w:eastAsia="en-GB"/>
        </w:rPr>
        <w:t>If you want to know more about the Anti-Bribery and Corruption Policy then please contact your Save the Children representative.</w:t>
      </w:r>
    </w:p>
    <w:p w14:paraId="6F3B8B9A"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4"/>
          <w:szCs w:val="24"/>
          <w:lang w:val="en-GB" w:eastAsia="zh-CN"/>
        </w:rPr>
      </w:pPr>
    </w:p>
    <w:p w14:paraId="5A677BFE"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4"/>
          <w:szCs w:val="24"/>
          <w:lang w:val="en-GB" w:eastAsia="zh-CN"/>
        </w:rPr>
      </w:pPr>
    </w:p>
    <w:p w14:paraId="4F0CB296"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eastAsia="Times New Roman" w:hAnsi="Gill Sans MT" w:cs="Times New Roman"/>
          <w:kern w:val="16"/>
          <w:sz w:val="24"/>
          <w:szCs w:val="24"/>
          <w:lang w:val="en-GB" w:eastAsia="zh-CN"/>
        </w:rPr>
      </w:pPr>
    </w:p>
    <w:p w14:paraId="352C133D" w14:textId="77777777" w:rsidR="008632ED" w:rsidRPr="008632ED" w:rsidRDefault="008632ED" w:rsidP="008632ED">
      <w:pPr>
        <w:spacing w:before="100" w:beforeAutospacing="1" w:after="100" w:afterAutospacing="1" w:line="240" w:lineRule="auto"/>
        <w:rPr>
          <w:rFonts w:ascii="Gill Sans MT" w:eastAsia="Times New Roman" w:hAnsi="Gill Sans MT" w:cs="Arial"/>
          <w:color w:val="000000"/>
          <w:kern w:val="16"/>
          <w:sz w:val="24"/>
          <w:szCs w:val="24"/>
          <w:lang w:val="en-GB" w:eastAsia="zh-CN"/>
        </w:rPr>
      </w:pPr>
    </w:p>
    <w:p w14:paraId="76EAD077"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eastAsia="Times New Roman" w:hAnsi="Gill Sans MT" w:cs="Times New Roman"/>
          <w:kern w:val="16"/>
          <w:sz w:val="24"/>
          <w:szCs w:val="24"/>
          <w:lang w:val="en-GB" w:eastAsia="zh-CN"/>
        </w:rPr>
      </w:pPr>
    </w:p>
    <w:p w14:paraId="294C661C" w14:textId="77777777" w:rsidR="008632ED" w:rsidRPr="008632ED" w:rsidRDefault="008632ED" w:rsidP="008632ED">
      <w:pPr>
        <w:spacing w:before="100" w:beforeAutospacing="1" w:after="100" w:afterAutospacing="1" w:line="240" w:lineRule="auto"/>
        <w:rPr>
          <w:rFonts w:ascii="Gill Sans MT" w:eastAsia="Times New Roman" w:hAnsi="Gill Sans MT" w:cs="Arial"/>
          <w:color w:val="000000"/>
          <w:kern w:val="16"/>
          <w:sz w:val="24"/>
          <w:szCs w:val="24"/>
          <w:lang w:val="en-GB" w:eastAsia="zh-CN"/>
        </w:rPr>
      </w:pPr>
      <w:r w:rsidRPr="008632ED">
        <w:rPr>
          <w:rFonts w:ascii="Gill Sans MT" w:eastAsia="Times New Roman" w:hAnsi="Gill Sans MT" w:cs="Arial"/>
          <w:color w:val="000000"/>
          <w:kern w:val="16"/>
          <w:sz w:val="24"/>
          <w:szCs w:val="24"/>
          <w:lang w:val="en-GB" w:eastAsia="zh-CN"/>
        </w:rPr>
        <w:br w:type="page"/>
      </w:r>
    </w:p>
    <w:p w14:paraId="72F603D4" w14:textId="77777777" w:rsidR="008632ED" w:rsidRPr="008632ED" w:rsidRDefault="008632ED" w:rsidP="008632ED">
      <w:pPr>
        <w:autoSpaceDE w:val="0"/>
        <w:autoSpaceDN w:val="0"/>
        <w:adjustRightInd w:val="0"/>
        <w:spacing w:after="0" w:line="240" w:lineRule="auto"/>
        <w:jc w:val="center"/>
        <w:rPr>
          <w:rFonts w:ascii="Gill Sans MT" w:eastAsia="Times New Roman" w:hAnsi="Gill Sans MT" w:cs="Arial"/>
          <w:sz w:val="24"/>
          <w:szCs w:val="24"/>
          <w:lang w:val="en-GB" w:eastAsia="en-GB"/>
        </w:rPr>
      </w:pPr>
      <w:r w:rsidRPr="008632ED">
        <w:rPr>
          <w:rFonts w:ascii="Gill Sans MT" w:eastAsia="Times New Roman" w:hAnsi="Gill Sans MT" w:cs="Arial"/>
          <w:noProof/>
          <w:sz w:val="24"/>
          <w:szCs w:val="24"/>
          <w:lang w:val="en-GB" w:eastAsia="en-GB"/>
        </w:rPr>
        <w:lastRenderedPageBreak/>
        <w:drawing>
          <wp:inline distT="0" distB="0" distL="0" distR="0" wp14:anchorId="280C447C" wp14:editId="79AC097B">
            <wp:extent cx="1797050" cy="8267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7050" cy="826770"/>
                    </a:xfrm>
                    <a:prstGeom prst="rect">
                      <a:avLst/>
                    </a:prstGeom>
                    <a:noFill/>
                    <a:ln>
                      <a:noFill/>
                    </a:ln>
                  </pic:spPr>
                </pic:pic>
              </a:graphicData>
            </a:graphic>
          </wp:inline>
        </w:drawing>
      </w:r>
    </w:p>
    <w:p w14:paraId="62FDDD0A" w14:textId="77777777" w:rsidR="008632ED" w:rsidRPr="008632ED" w:rsidRDefault="008632ED" w:rsidP="008632ED">
      <w:pPr>
        <w:autoSpaceDE w:val="0"/>
        <w:autoSpaceDN w:val="0"/>
        <w:adjustRightInd w:val="0"/>
        <w:spacing w:after="0" w:line="240" w:lineRule="auto"/>
        <w:rPr>
          <w:rFonts w:ascii="Gill Sans MT" w:eastAsia="Times New Roman" w:hAnsi="Gill Sans MT" w:cs="Arial"/>
          <w:sz w:val="24"/>
          <w:szCs w:val="24"/>
          <w:lang w:val="en-GB" w:eastAsia="en-GB"/>
        </w:rPr>
      </w:pPr>
    </w:p>
    <w:p w14:paraId="4015C0BE" w14:textId="77777777" w:rsidR="008632ED" w:rsidRPr="008632ED" w:rsidRDefault="008632ED" w:rsidP="008632ED">
      <w:pPr>
        <w:autoSpaceDE w:val="0"/>
        <w:autoSpaceDN w:val="0"/>
        <w:adjustRightInd w:val="0"/>
        <w:spacing w:after="0" w:line="240" w:lineRule="auto"/>
        <w:jc w:val="center"/>
        <w:rPr>
          <w:rFonts w:ascii="Gill Sans MT" w:eastAsia="Times New Roman" w:hAnsi="Gill Sans MT" w:cs="Arial"/>
          <w:b/>
          <w:sz w:val="24"/>
          <w:szCs w:val="24"/>
          <w:lang w:val="en-GB" w:eastAsia="en-GB"/>
        </w:rPr>
      </w:pPr>
      <w:r w:rsidRPr="008632ED">
        <w:rPr>
          <w:rFonts w:ascii="Gill Sans MT" w:eastAsia="Times New Roman" w:hAnsi="Gill Sans MT" w:cs="Arial"/>
          <w:b/>
          <w:sz w:val="24"/>
          <w:szCs w:val="24"/>
          <w:lang w:val="en-GB" w:eastAsia="en-GB"/>
        </w:rPr>
        <w:t>PART 6: CODE OF CONDUCT FOR IAPG AGENCIES AND SUPPLIERS</w:t>
      </w:r>
    </w:p>
    <w:p w14:paraId="1D901962" w14:textId="77777777" w:rsidR="008632ED" w:rsidRPr="008632ED" w:rsidRDefault="008632ED" w:rsidP="008632ED">
      <w:pPr>
        <w:autoSpaceDE w:val="0"/>
        <w:autoSpaceDN w:val="0"/>
        <w:adjustRightInd w:val="0"/>
        <w:spacing w:after="0" w:line="240" w:lineRule="auto"/>
        <w:rPr>
          <w:rFonts w:ascii="Gill Sans MT" w:eastAsia="Times New Roman" w:hAnsi="Gill Sans MT" w:cs="Arial"/>
          <w:sz w:val="24"/>
          <w:szCs w:val="24"/>
          <w:lang w:val="en-GB" w:eastAsia="en-GB"/>
        </w:rPr>
      </w:pPr>
    </w:p>
    <w:p w14:paraId="3C2A8EB5" w14:textId="77777777" w:rsidR="008632ED" w:rsidRPr="008632ED" w:rsidRDefault="008632ED" w:rsidP="008632ED">
      <w:pPr>
        <w:autoSpaceDE w:val="0"/>
        <w:autoSpaceDN w:val="0"/>
        <w:adjustRightInd w:val="0"/>
        <w:spacing w:after="0"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 xml:space="preserve">Suppliers and manufacturers to </w:t>
      </w:r>
      <w:proofErr w:type="spellStart"/>
      <w:r w:rsidRPr="008632ED">
        <w:rPr>
          <w:rFonts w:ascii="Gill Sans MT" w:eastAsia="Times New Roman" w:hAnsi="Gill Sans MT" w:cs="Arial"/>
          <w:sz w:val="24"/>
          <w:szCs w:val="24"/>
          <w:lang w:val="en-GB" w:eastAsia="en-GB"/>
        </w:rPr>
        <w:t>Non Governmental</w:t>
      </w:r>
      <w:proofErr w:type="spellEnd"/>
      <w:r w:rsidRPr="008632ED">
        <w:rPr>
          <w:rFonts w:ascii="Gill Sans MT" w:eastAsia="Times New Roman" w:hAnsi="Gill Sans MT" w:cs="Arial"/>
          <w:sz w:val="24"/>
          <w:szCs w:val="24"/>
          <w:lang w:val="en-GB" w:eastAsia="en-GB"/>
        </w:rPr>
        <w:t xml:space="preserve"> Organisations (NGO’s) should be aware of the Code of Conduct initiatives that the Inter-Agency Procurement Group (IAPG) support. This information is to advise you, our suppliers, of the Corporate Social Responsibility (CSR) element in our supplier relationships. </w:t>
      </w:r>
    </w:p>
    <w:p w14:paraId="47B181E2" w14:textId="77777777" w:rsidR="008632ED" w:rsidRPr="008632ED" w:rsidRDefault="008632ED" w:rsidP="008632ED">
      <w:pPr>
        <w:autoSpaceDE w:val="0"/>
        <w:autoSpaceDN w:val="0"/>
        <w:adjustRightInd w:val="0"/>
        <w:spacing w:after="0" w:line="240" w:lineRule="auto"/>
        <w:jc w:val="both"/>
        <w:rPr>
          <w:rFonts w:ascii="Gill Sans MT" w:eastAsia="Times New Roman" w:hAnsi="Gill Sans MT" w:cs="Arial"/>
          <w:sz w:val="24"/>
          <w:szCs w:val="24"/>
          <w:lang w:val="en-GB" w:eastAsia="en-GB"/>
        </w:rPr>
      </w:pPr>
    </w:p>
    <w:p w14:paraId="7FD0838E" w14:textId="77777777" w:rsidR="008632ED" w:rsidRPr="008632ED" w:rsidRDefault="008632ED" w:rsidP="002C6819">
      <w:pPr>
        <w:numPr>
          <w:ilvl w:val="0"/>
          <w:numId w:val="13"/>
        </w:numPr>
        <w:tabs>
          <w:tab w:val="left" w:pos="1418"/>
          <w:tab w:val="left" w:pos="2126"/>
          <w:tab w:val="left" w:pos="2835"/>
          <w:tab w:val="left" w:pos="3544"/>
          <w:tab w:val="left" w:pos="4253"/>
          <w:tab w:val="left" w:pos="4961"/>
          <w:tab w:val="left" w:pos="5670"/>
          <w:tab w:val="right" w:pos="8363"/>
        </w:tabs>
        <w:autoSpaceDE w:val="0"/>
        <w:autoSpaceDN w:val="0"/>
        <w:adjustRightInd w:val="0"/>
        <w:spacing w:after="0"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 xml:space="preserve">Goods and services purchased are produced and developed under conditions that do not involve the abuse or exploitation of any persons. </w:t>
      </w:r>
    </w:p>
    <w:p w14:paraId="7D53D139" w14:textId="77777777" w:rsidR="008632ED" w:rsidRPr="008632ED" w:rsidRDefault="008632ED" w:rsidP="002C6819">
      <w:pPr>
        <w:numPr>
          <w:ilvl w:val="0"/>
          <w:numId w:val="13"/>
        </w:numPr>
        <w:tabs>
          <w:tab w:val="left" w:pos="1418"/>
          <w:tab w:val="left" w:pos="2126"/>
          <w:tab w:val="left" w:pos="2835"/>
          <w:tab w:val="left" w:pos="3544"/>
          <w:tab w:val="left" w:pos="4253"/>
          <w:tab w:val="left" w:pos="4961"/>
          <w:tab w:val="left" w:pos="5670"/>
          <w:tab w:val="right" w:pos="8363"/>
        </w:tabs>
        <w:autoSpaceDE w:val="0"/>
        <w:autoSpaceDN w:val="0"/>
        <w:adjustRightInd w:val="0"/>
        <w:spacing w:after="0"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 xml:space="preserve">Goods produced and delivered by organisations subscribe to no exploitation of children </w:t>
      </w:r>
    </w:p>
    <w:p w14:paraId="138E749E" w14:textId="77777777" w:rsidR="008632ED" w:rsidRPr="008632ED" w:rsidRDefault="008632ED" w:rsidP="002C6819">
      <w:pPr>
        <w:numPr>
          <w:ilvl w:val="0"/>
          <w:numId w:val="13"/>
        </w:numPr>
        <w:tabs>
          <w:tab w:val="left" w:pos="1418"/>
          <w:tab w:val="left" w:pos="2126"/>
          <w:tab w:val="left" w:pos="2835"/>
          <w:tab w:val="left" w:pos="3544"/>
          <w:tab w:val="left" w:pos="4253"/>
          <w:tab w:val="left" w:pos="4961"/>
          <w:tab w:val="left" w:pos="5670"/>
          <w:tab w:val="right" w:pos="8363"/>
        </w:tabs>
        <w:autoSpaceDE w:val="0"/>
        <w:autoSpaceDN w:val="0"/>
        <w:adjustRightInd w:val="0"/>
        <w:spacing w:after="0"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Goods produced and manufactured have the least impact on the environment</w:t>
      </w:r>
    </w:p>
    <w:p w14:paraId="5B1C7D15" w14:textId="77777777" w:rsidR="008632ED" w:rsidRPr="008632ED" w:rsidRDefault="008632ED" w:rsidP="008632ED">
      <w:pPr>
        <w:autoSpaceDE w:val="0"/>
        <w:autoSpaceDN w:val="0"/>
        <w:adjustRightInd w:val="0"/>
        <w:spacing w:after="0" w:line="240" w:lineRule="auto"/>
        <w:jc w:val="both"/>
        <w:rPr>
          <w:rFonts w:ascii="Gill Sans MT" w:eastAsia="Times New Roman" w:hAnsi="Gill Sans MT" w:cs="Arial"/>
          <w:b/>
          <w:bCs/>
          <w:sz w:val="24"/>
          <w:szCs w:val="24"/>
          <w:lang w:val="en-GB" w:eastAsia="en-GB"/>
        </w:rPr>
      </w:pPr>
    </w:p>
    <w:p w14:paraId="6EF7647F" w14:textId="77777777" w:rsidR="008632ED" w:rsidRPr="008632ED" w:rsidRDefault="008632ED" w:rsidP="008632ED">
      <w:pPr>
        <w:autoSpaceDE w:val="0"/>
        <w:autoSpaceDN w:val="0"/>
        <w:adjustRightInd w:val="0"/>
        <w:spacing w:after="0" w:line="240" w:lineRule="auto"/>
        <w:jc w:val="both"/>
        <w:rPr>
          <w:rFonts w:ascii="Gill Sans MT" w:eastAsia="Times New Roman" w:hAnsi="Gill Sans MT" w:cs="Arial"/>
          <w:b/>
          <w:bCs/>
          <w:sz w:val="24"/>
          <w:szCs w:val="24"/>
          <w:lang w:val="en-GB" w:eastAsia="en-GB"/>
        </w:rPr>
      </w:pPr>
      <w:r w:rsidRPr="008632ED">
        <w:rPr>
          <w:rFonts w:ascii="Gill Sans MT" w:eastAsia="Times New Roman" w:hAnsi="Gill Sans MT" w:cs="Arial"/>
          <w:b/>
          <w:bCs/>
          <w:sz w:val="24"/>
          <w:szCs w:val="24"/>
          <w:lang w:val="en-GB" w:eastAsia="en-GB"/>
        </w:rPr>
        <w:t>Code of Conduct for Suppliers:</w:t>
      </w:r>
    </w:p>
    <w:p w14:paraId="23D73C1F" w14:textId="77777777" w:rsidR="008632ED" w:rsidRPr="008632ED" w:rsidRDefault="008632ED" w:rsidP="008632ED">
      <w:pPr>
        <w:autoSpaceDE w:val="0"/>
        <w:autoSpaceDN w:val="0"/>
        <w:adjustRightInd w:val="0"/>
        <w:spacing w:after="0" w:line="240" w:lineRule="auto"/>
        <w:jc w:val="both"/>
        <w:rPr>
          <w:rFonts w:ascii="Gill Sans MT" w:eastAsia="Times New Roman" w:hAnsi="Gill Sans MT" w:cs="Arial"/>
          <w:sz w:val="24"/>
          <w:szCs w:val="24"/>
          <w:lang w:val="en-GB" w:eastAsia="en-GB"/>
        </w:rPr>
      </w:pPr>
    </w:p>
    <w:p w14:paraId="132A3EF7" w14:textId="77777777" w:rsidR="008632ED" w:rsidRPr="008632ED" w:rsidRDefault="008632ED" w:rsidP="008632ED">
      <w:pPr>
        <w:autoSpaceDE w:val="0"/>
        <w:autoSpaceDN w:val="0"/>
        <w:adjustRightInd w:val="0"/>
        <w:spacing w:after="0"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Goods and services are produced and delivered under conditions where:</w:t>
      </w:r>
    </w:p>
    <w:p w14:paraId="56BE4B11" w14:textId="77777777" w:rsidR="008632ED" w:rsidRPr="008632ED" w:rsidRDefault="008632ED" w:rsidP="002C6819">
      <w:pPr>
        <w:numPr>
          <w:ilvl w:val="0"/>
          <w:numId w:val="14"/>
        </w:numPr>
        <w:tabs>
          <w:tab w:val="left" w:pos="1418"/>
          <w:tab w:val="left" w:pos="2126"/>
          <w:tab w:val="left" w:pos="2835"/>
          <w:tab w:val="left" w:pos="3544"/>
          <w:tab w:val="left" w:pos="4253"/>
          <w:tab w:val="left" w:pos="4961"/>
          <w:tab w:val="left" w:pos="5670"/>
          <w:tab w:val="right" w:pos="8363"/>
        </w:tabs>
        <w:autoSpaceDE w:val="0"/>
        <w:autoSpaceDN w:val="0"/>
        <w:adjustRightInd w:val="0"/>
        <w:spacing w:after="0"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 xml:space="preserve">Employment is freely chosen </w:t>
      </w:r>
    </w:p>
    <w:p w14:paraId="5D52B400" w14:textId="77777777" w:rsidR="008632ED" w:rsidRPr="008632ED" w:rsidRDefault="008632ED" w:rsidP="002C6819">
      <w:pPr>
        <w:numPr>
          <w:ilvl w:val="0"/>
          <w:numId w:val="14"/>
        </w:numPr>
        <w:tabs>
          <w:tab w:val="left" w:pos="1418"/>
          <w:tab w:val="left" w:pos="2126"/>
          <w:tab w:val="left" w:pos="2835"/>
          <w:tab w:val="left" w:pos="3544"/>
          <w:tab w:val="left" w:pos="4253"/>
          <w:tab w:val="left" w:pos="4961"/>
          <w:tab w:val="left" w:pos="5670"/>
          <w:tab w:val="right" w:pos="8363"/>
        </w:tabs>
        <w:autoSpaceDE w:val="0"/>
        <w:autoSpaceDN w:val="0"/>
        <w:adjustRightInd w:val="0"/>
        <w:spacing w:after="0"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 xml:space="preserve">The rights of staff to freedom of association and collective bargaining are respected. </w:t>
      </w:r>
    </w:p>
    <w:p w14:paraId="48D04242" w14:textId="77777777" w:rsidR="008632ED" w:rsidRPr="008632ED" w:rsidRDefault="008632ED" w:rsidP="002C6819">
      <w:pPr>
        <w:numPr>
          <w:ilvl w:val="0"/>
          <w:numId w:val="14"/>
        </w:numPr>
        <w:tabs>
          <w:tab w:val="left" w:pos="1418"/>
          <w:tab w:val="left" w:pos="2126"/>
          <w:tab w:val="left" w:pos="2835"/>
          <w:tab w:val="left" w:pos="3544"/>
          <w:tab w:val="left" w:pos="4253"/>
          <w:tab w:val="left" w:pos="4961"/>
          <w:tab w:val="left" w:pos="5670"/>
          <w:tab w:val="right" w:pos="8363"/>
        </w:tabs>
        <w:autoSpaceDE w:val="0"/>
        <w:autoSpaceDN w:val="0"/>
        <w:adjustRightInd w:val="0"/>
        <w:spacing w:after="0"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 xml:space="preserve">Living wages are paid </w:t>
      </w:r>
    </w:p>
    <w:p w14:paraId="788ACB25" w14:textId="77777777" w:rsidR="008632ED" w:rsidRPr="008632ED" w:rsidRDefault="008632ED" w:rsidP="002C6819">
      <w:pPr>
        <w:numPr>
          <w:ilvl w:val="0"/>
          <w:numId w:val="14"/>
        </w:numPr>
        <w:tabs>
          <w:tab w:val="left" w:pos="1418"/>
          <w:tab w:val="left" w:pos="2126"/>
          <w:tab w:val="left" w:pos="2835"/>
          <w:tab w:val="left" w:pos="3544"/>
          <w:tab w:val="left" w:pos="4253"/>
          <w:tab w:val="left" w:pos="4961"/>
          <w:tab w:val="left" w:pos="5670"/>
          <w:tab w:val="right" w:pos="8363"/>
        </w:tabs>
        <w:autoSpaceDE w:val="0"/>
        <w:autoSpaceDN w:val="0"/>
        <w:adjustRightInd w:val="0"/>
        <w:spacing w:after="0"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 xml:space="preserve">There is no exploitation of children </w:t>
      </w:r>
    </w:p>
    <w:p w14:paraId="7FA03D3A" w14:textId="77777777" w:rsidR="008632ED" w:rsidRPr="008632ED" w:rsidRDefault="008632ED" w:rsidP="002C6819">
      <w:pPr>
        <w:numPr>
          <w:ilvl w:val="0"/>
          <w:numId w:val="14"/>
        </w:numPr>
        <w:tabs>
          <w:tab w:val="left" w:pos="1418"/>
          <w:tab w:val="left" w:pos="2126"/>
          <w:tab w:val="left" w:pos="2835"/>
          <w:tab w:val="left" w:pos="3544"/>
          <w:tab w:val="left" w:pos="4253"/>
          <w:tab w:val="left" w:pos="4961"/>
          <w:tab w:val="left" w:pos="5670"/>
          <w:tab w:val="right" w:pos="8363"/>
        </w:tabs>
        <w:autoSpaceDE w:val="0"/>
        <w:autoSpaceDN w:val="0"/>
        <w:adjustRightInd w:val="0"/>
        <w:spacing w:after="0"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 xml:space="preserve">Working conditions are safe and hygienic </w:t>
      </w:r>
    </w:p>
    <w:p w14:paraId="4159E4C3" w14:textId="77777777" w:rsidR="008632ED" w:rsidRPr="008632ED" w:rsidRDefault="008632ED" w:rsidP="002C6819">
      <w:pPr>
        <w:numPr>
          <w:ilvl w:val="0"/>
          <w:numId w:val="14"/>
        </w:numPr>
        <w:tabs>
          <w:tab w:val="left" w:pos="1418"/>
          <w:tab w:val="left" w:pos="2126"/>
          <w:tab w:val="left" w:pos="2835"/>
          <w:tab w:val="left" w:pos="3544"/>
          <w:tab w:val="left" w:pos="4253"/>
          <w:tab w:val="left" w:pos="4961"/>
          <w:tab w:val="left" w:pos="5670"/>
          <w:tab w:val="right" w:pos="8363"/>
        </w:tabs>
        <w:autoSpaceDE w:val="0"/>
        <w:autoSpaceDN w:val="0"/>
        <w:adjustRightInd w:val="0"/>
        <w:spacing w:after="0"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Working hours are not excessive</w:t>
      </w:r>
    </w:p>
    <w:p w14:paraId="30A9EF12" w14:textId="77777777" w:rsidR="008632ED" w:rsidRPr="008632ED" w:rsidRDefault="008632ED" w:rsidP="002C6819">
      <w:pPr>
        <w:numPr>
          <w:ilvl w:val="0"/>
          <w:numId w:val="14"/>
        </w:numPr>
        <w:tabs>
          <w:tab w:val="left" w:pos="1418"/>
          <w:tab w:val="left" w:pos="2126"/>
          <w:tab w:val="left" w:pos="2835"/>
          <w:tab w:val="left" w:pos="3544"/>
          <w:tab w:val="left" w:pos="4253"/>
          <w:tab w:val="left" w:pos="4961"/>
          <w:tab w:val="left" w:pos="5670"/>
          <w:tab w:val="right" w:pos="8363"/>
        </w:tabs>
        <w:autoSpaceDE w:val="0"/>
        <w:autoSpaceDN w:val="0"/>
        <w:adjustRightInd w:val="0"/>
        <w:spacing w:after="0"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No discrimination is practised</w:t>
      </w:r>
    </w:p>
    <w:p w14:paraId="02456467" w14:textId="77777777" w:rsidR="008632ED" w:rsidRPr="008632ED" w:rsidRDefault="008632ED" w:rsidP="002C6819">
      <w:pPr>
        <w:numPr>
          <w:ilvl w:val="0"/>
          <w:numId w:val="14"/>
        </w:numPr>
        <w:tabs>
          <w:tab w:val="left" w:pos="1418"/>
          <w:tab w:val="left" w:pos="2126"/>
          <w:tab w:val="left" w:pos="2835"/>
          <w:tab w:val="left" w:pos="3544"/>
          <w:tab w:val="left" w:pos="4253"/>
          <w:tab w:val="left" w:pos="4961"/>
          <w:tab w:val="left" w:pos="5670"/>
          <w:tab w:val="right" w:pos="8363"/>
        </w:tabs>
        <w:autoSpaceDE w:val="0"/>
        <w:autoSpaceDN w:val="0"/>
        <w:adjustRightInd w:val="0"/>
        <w:spacing w:after="0"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Regular employment is provided</w:t>
      </w:r>
    </w:p>
    <w:p w14:paraId="3B29753F" w14:textId="77777777" w:rsidR="008632ED" w:rsidRPr="008632ED" w:rsidRDefault="008632ED" w:rsidP="002C6819">
      <w:pPr>
        <w:numPr>
          <w:ilvl w:val="0"/>
          <w:numId w:val="14"/>
        </w:numPr>
        <w:tabs>
          <w:tab w:val="left" w:pos="1418"/>
          <w:tab w:val="left" w:pos="2126"/>
          <w:tab w:val="left" w:pos="2835"/>
          <w:tab w:val="left" w:pos="3544"/>
          <w:tab w:val="left" w:pos="4253"/>
          <w:tab w:val="left" w:pos="4961"/>
          <w:tab w:val="left" w:pos="5670"/>
          <w:tab w:val="right" w:pos="8363"/>
        </w:tabs>
        <w:autoSpaceDE w:val="0"/>
        <w:autoSpaceDN w:val="0"/>
        <w:adjustRightInd w:val="0"/>
        <w:spacing w:after="0"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No harsh or inhumane treatment of staff is allowed.</w:t>
      </w:r>
    </w:p>
    <w:p w14:paraId="4083C3B6" w14:textId="77777777" w:rsidR="008632ED" w:rsidRPr="008632ED" w:rsidRDefault="008632ED" w:rsidP="008632ED">
      <w:pPr>
        <w:autoSpaceDE w:val="0"/>
        <w:autoSpaceDN w:val="0"/>
        <w:adjustRightInd w:val="0"/>
        <w:spacing w:after="0" w:line="240" w:lineRule="auto"/>
        <w:jc w:val="both"/>
        <w:rPr>
          <w:rFonts w:ascii="Gill Sans MT" w:eastAsia="Times New Roman" w:hAnsi="Gill Sans MT" w:cs="Arial"/>
          <w:b/>
          <w:bCs/>
          <w:sz w:val="24"/>
          <w:szCs w:val="24"/>
          <w:lang w:val="en-GB" w:eastAsia="en-GB"/>
        </w:rPr>
      </w:pPr>
    </w:p>
    <w:p w14:paraId="19F7F516" w14:textId="77777777" w:rsidR="008632ED" w:rsidRPr="008632ED" w:rsidRDefault="008632ED" w:rsidP="008632ED">
      <w:pPr>
        <w:autoSpaceDE w:val="0"/>
        <w:autoSpaceDN w:val="0"/>
        <w:adjustRightInd w:val="0"/>
        <w:spacing w:after="0" w:line="240" w:lineRule="auto"/>
        <w:jc w:val="both"/>
        <w:rPr>
          <w:rFonts w:ascii="Gill Sans MT" w:eastAsia="Times New Roman" w:hAnsi="Gill Sans MT" w:cs="Arial"/>
          <w:b/>
          <w:bCs/>
          <w:sz w:val="24"/>
          <w:szCs w:val="24"/>
          <w:lang w:val="en-GB" w:eastAsia="en-GB"/>
        </w:rPr>
      </w:pPr>
      <w:r w:rsidRPr="008632ED">
        <w:rPr>
          <w:rFonts w:ascii="Gill Sans MT" w:eastAsia="Times New Roman" w:hAnsi="Gill Sans MT" w:cs="Arial"/>
          <w:b/>
          <w:bCs/>
          <w:sz w:val="24"/>
          <w:szCs w:val="24"/>
          <w:lang w:val="en-GB" w:eastAsia="en-GB"/>
        </w:rPr>
        <w:t>Environmental Standards:</w:t>
      </w:r>
    </w:p>
    <w:p w14:paraId="588209E8" w14:textId="77777777" w:rsidR="008632ED" w:rsidRPr="008632ED" w:rsidRDefault="008632ED" w:rsidP="008632ED">
      <w:pPr>
        <w:autoSpaceDE w:val="0"/>
        <w:autoSpaceDN w:val="0"/>
        <w:adjustRightInd w:val="0"/>
        <w:spacing w:after="0" w:line="240" w:lineRule="auto"/>
        <w:jc w:val="both"/>
        <w:rPr>
          <w:rFonts w:ascii="Gill Sans MT" w:eastAsia="Times New Roman" w:hAnsi="Gill Sans MT" w:cs="Arial"/>
          <w:sz w:val="24"/>
          <w:szCs w:val="24"/>
          <w:lang w:val="en-GB" w:eastAsia="en-GB"/>
        </w:rPr>
      </w:pPr>
    </w:p>
    <w:p w14:paraId="0FC2FCF9" w14:textId="77777777" w:rsidR="008632ED" w:rsidRPr="008632ED" w:rsidRDefault="008632ED" w:rsidP="008632ED">
      <w:pPr>
        <w:autoSpaceDE w:val="0"/>
        <w:autoSpaceDN w:val="0"/>
        <w:adjustRightInd w:val="0"/>
        <w:spacing w:after="0"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Suppliers should as a minimum comply with all statutory and other legal requirements relating to environmental impacts of their business. Areas to be considered are:</w:t>
      </w:r>
    </w:p>
    <w:p w14:paraId="466FA151" w14:textId="77777777" w:rsidR="008632ED" w:rsidRPr="008632ED" w:rsidRDefault="008632ED" w:rsidP="002C6819">
      <w:pPr>
        <w:numPr>
          <w:ilvl w:val="0"/>
          <w:numId w:val="15"/>
        </w:numPr>
        <w:tabs>
          <w:tab w:val="left" w:pos="1418"/>
          <w:tab w:val="left" w:pos="2126"/>
          <w:tab w:val="left" w:pos="2835"/>
          <w:tab w:val="left" w:pos="3544"/>
          <w:tab w:val="left" w:pos="4253"/>
          <w:tab w:val="left" w:pos="4961"/>
          <w:tab w:val="left" w:pos="5670"/>
          <w:tab w:val="right" w:pos="8363"/>
        </w:tabs>
        <w:autoSpaceDE w:val="0"/>
        <w:autoSpaceDN w:val="0"/>
        <w:adjustRightInd w:val="0"/>
        <w:spacing w:after="0" w:line="240" w:lineRule="auto"/>
        <w:jc w:val="both"/>
        <w:rPr>
          <w:rFonts w:ascii="Gill Sans MT" w:eastAsia="Times New Roman" w:hAnsi="Gill Sans MT" w:cs="Arial"/>
          <w:bCs/>
          <w:sz w:val="24"/>
          <w:szCs w:val="24"/>
          <w:lang w:val="en-GB" w:eastAsia="en-GB"/>
        </w:rPr>
      </w:pPr>
      <w:r w:rsidRPr="008632ED">
        <w:rPr>
          <w:rFonts w:ascii="Gill Sans MT" w:eastAsia="Times New Roman" w:hAnsi="Gill Sans MT" w:cs="Arial"/>
          <w:bCs/>
          <w:sz w:val="24"/>
          <w:szCs w:val="24"/>
          <w:lang w:val="en-GB" w:eastAsia="en-GB"/>
        </w:rPr>
        <w:t xml:space="preserve">Waste Management </w:t>
      </w:r>
    </w:p>
    <w:p w14:paraId="438C777E" w14:textId="77777777" w:rsidR="008632ED" w:rsidRPr="008632ED" w:rsidRDefault="008632ED" w:rsidP="002C6819">
      <w:pPr>
        <w:numPr>
          <w:ilvl w:val="0"/>
          <w:numId w:val="15"/>
        </w:numPr>
        <w:tabs>
          <w:tab w:val="left" w:pos="1418"/>
          <w:tab w:val="left" w:pos="2126"/>
          <w:tab w:val="left" w:pos="2835"/>
          <w:tab w:val="left" w:pos="3544"/>
          <w:tab w:val="left" w:pos="4253"/>
          <w:tab w:val="left" w:pos="4961"/>
          <w:tab w:val="left" w:pos="5670"/>
          <w:tab w:val="right" w:pos="8363"/>
        </w:tabs>
        <w:autoSpaceDE w:val="0"/>
        <w:autoSpaceDN w:val="0"/>
        <w:adjustRightInd w:val="0"/>
        <w:spacing w:after="0" w:line="240" w:lineRule="auto"/>
        <w:jc w:val="both"/>
        <w:rPr>
          <w:rFonts w:ascii="Gill Sans MT" w:eastAsia="Times New Roman" w:hAnsi="Gill Sans MT" w:cs="Arial"/>
          <w:bCs/>
          <w:sz w:val="24"/>
          <w:szCs w:val="24"/>
          <w:lang w:val="en-GB" w:eastAsia="en-GB"/>
        </w:rPr>
      </w:pPr>
      <w:r w:rsidRPr="008632ED">
        <w:rPr>
          <w:rFonts w:ascii="Gill Sans MT" w:eastAsia="Times New Roman" w:hAnsi="Gill Sans MT" w:cs="Arial"/>
          <w:bCs/>
          <w:sz w:val="24"/>
          <w:szCs w:val="24"/>
          <w:lang w:val="en-GB" w:eastAsia="en-GB"/>
        </w:rPr>
        <w:t xml:space="preserve">Packaging and Paper </w:t>
      </w:r>
    </w:p>
    <w:p w14:paraId="7ED0F928" w14:textId="77777777" w:rsidR="008632ED" w:rsidRPr="008632ED" w:rsidRDefault="008632ED" w:rsidP="002C6819">
      <w:pPr>
        <w:numPr>
          <w:ilvl w:val="0"/>
          <w:numId w:val="15"/>
        </w:numPr>
        <w:tabs>
          <w:tab w:val="left" w:pos="1418"/>
          <w:tab w:val="left" w:pos="2126"/>
          <w:tab w:val="left" w:pos="2835"/>
          <w:tab w:val="left" w:pos="3544"/>
          <w:tab w:val="left" w:pos="4253"/>
          <w:tab w:val="left" w:pos="4961"/>
          <w:tab w:val="left" w:pos="5670"/>
          <w:tab w:val="right" w:pos="8363"/>
        </w:tabs>
        <w:autoSpaceDE w:val="0"/>
        <w:autoSpaceDN w:val="0"/>
        <w:adjustRightInd w:val="0"/>
        <w:spacing w:after="0" w:line="240" w:lineRule="auto"/>
        <w:jc w:val="both"/>
        <w:rPr>
          <w:rFonts w:ascii="Gill Sans MT" w:eastAsia="Times New Roman" w:hAnsi="Gill Sans MT" w:cs="Arial"/>
          <w:bCs/>
          <w:sz w:val="24"/>
          <w:szCs w:val="24"/>
          <w:lang w:val="en-GB" w:eastAsia="en-GB"/>
        </w:rPr>
      </w:pPr>
      <w:r w:rsidRPr="008632ED">
        <w:rPr>
          <w:rFonts w:ascii="Gill Sans MT" w:eastAsia="Times New Roman" w:hAnsi="Gill Sans MT" w:cs="Arial"/>
          <w:bCs/>
          <w:sz w:val="24"/>
          <w:szCs w:val="24"/>
          <w:lang w:val="en-GB" w:eastAsia="en-GB"/>
        </w:rPr>
        <w:t>Conservation</w:t>
      </w:r>
    </w:p>
    <w:p w14:paraId="31F37250" w14:textId="77777777" w:rsidR="008632ED" w:rsidRPr="008632ED" w:rsidRDefault="008632ED" w:rsidP="002C6819">
      <w:pPr>
        <w:numPr>
          <w:ilvl w:val="0"/>
          <w:numId w:val="15"/>
        </w:numPr>
        <w:tabs>
          <w:tab w:val="left" w:pos="1418"/>
          <w:tab w:val="left" w:pos="2126"/>
          <w:tab w:val="left" w:pos="2835"/>
          <w:tab w:val="left" w:pos="3544"/>
          <w:tab w:val="left" w:pos="4253"/>
          <w:tab w:val="left" w:pos="4961"/>
          <w:tab w:val="left" w:pos="5670"/>
          <w:tab w:val="right" w:pos="8363"/>
        </w:tabs>
        <w:autoSpaceDE w:val="0"/>
        <w:autoSpaceDN w:val="0"/>
        <w:adjustRightInd w:val="0"/>
        <w:spacing w:after="0" w:line="240" w:lineRule="auto"/>
        <w:jc w:val="both"/>
        <w:rPr>
          <w:rFonts w:ascii="Gill Sans MT" w:eastAsia="Times New Roman" w:hAnsi="Gill Sans MT" w:cs="Arial"/>
          <w:bCs/>
          <w:sz w:val="24"/>
          <w:szCs w:val="24"/>
          <w:lang w:val="en-GB" w:eastAsia="en-GB"/>
        </w:rPr>
      </w:pPr>
      <w:r w:rsidRPr="008632ED">
        <w:rPr>
          <w:rFonts w:ascii="Gill Sans MT" w:eastAsia="Times New Roman" w:hAnsi="Gill Sans MT" w:cs="Arial"/>
          <w:sz w:val="24"/>
          <w:szCs w:val="24"/>
          <w:lang w:val="en-GB" w:eastAsia="en-GB"/>
        </w:rPr>
        <w:t>E</w:t>
      </w:r>
      <w:r w:rsidRPr="008632ED">
        <w:rPr>
          <w:rFonts w:ascii="Gill Sans MT" w:eastAsia="Times New Roman" w:hAnsi="Gill Sans MT" w:cs="Arial"/>
          <w:bCs/>
          <w:sz w:val="24"/>
          <w:szCs w:val="24"/>
          <w:lang w:val="en-GB" w:eastAsia="en-GB"/>
        </w:rPr>
        <w:t>nergy Use</w:t>
      </w:r>
    </w:p>
    <w:p w14:paraId="6375276D" w14:textId="77777777" w:rsidR="008632ED" w:rsidRPr="008632ED" w:rsidRDefault="008632ED" w:rsidP="002C6819">
      <w:pPr>
        <w:numPr>
          <w:ilvl w:val="0"/>
          <w:numId w:val="15"/>
        </w:numPr>
        <w:tabs>
          <w:tab w:val="left" w:pos="1418"/>
          <w:tab w:val="left" w:pos="2126"/>
          <w:tab w:val="left" w:pos="2835"/>
          <w:tab w:val="left" w:pos="3544"/>
          <w:tab w:val="left" w:pos="4253"/>
          <w:tab w:val="left" w:pos="4961"/>
          <w:tab w:val="left" w:pos="5670"/>
          <w:tab w:val="right" w:pos="8363"/>
        </w:tabs>
        <w:autoSpaceDE w:val="0"/>
        <w:autoSpaceDN w:val="0"/>
        <w:adjustRightInd w:val="0"/>
        <w:spacing w:after="0" w:line="240" w:lineRule="auto"/>
        <w:jc w:val="both"/>
        <w:rPr>
          <w:rFonts w:ascii="Gill Sans MT" w:eastAsia="Times New Roman" w:hAnsi="Gill Sans MT" w:cs="Arial"/>
          <w:bCs/>
          <w:sz w:val="24"/>
          <w:szCs w:val="24"/>
          <w:lang w:val="en-GB" w:eastAsia="en-GB"/>
        </w:rPr>
      </w:pPr>
      <w:r w:rsidRPr="008632ED">
        <w:rPr>
          <w:rFonts w:ascii="Gill Sans MT" w:eastAsia="Times New Roman" w:hAnsi="Gill Sans MT" w:cs="Arial"/>
          <w:bCs/>
          <w:sz w:val="24"/>
          <w:szCs w:val="24"/>
          <w:lang w:val="en-GB" w:eastAsia="en-GB"/>
        </w:rPr>
        <w:t>Sustainability</w:t>
      </w:r>
    </w:p>
    <w:p w14:paraId="20765B90" w14:textId="77777777" w:rsidR="008632ED" w:rsidRPr="008632ED" w:rsidRDefault="008632ED" w:rsidP="008632ED">
      <w:pPr>
        <w:autoSpaceDE w:val="0"/>
        <w:autoSpaceDN w:val="0"/>
        <w:adjustRightInd w:val="0"/>
        <w:spacing w:after="0" w:line="240" w:lineRule="auto"/>
        <w:ind w:left="360"/>
        <w:jc w:val="both"/>
        <w:rPr>
          <w:rFonts w:ascii="Gill Sans MT" w:eastAsia="Times New Roman" w:hAnsi="Gill Sans MT" w:cs="Arial"/>
          <w:bCs/>
          <w:sz w:val="24"/>
          <w:szCs w:val="24"/>
          <w:lang w:val="en-GB" w:eastAsia="en-GB"/>
        </w:rPr>
      </w:pPr>
    </w:p>
    <w:p w14:paraId="77A36A6B" w14:textId="77777777" w:rsidR="008632ED" w:rsidRPr="008632ED" w:rsidRDefault="008632ED" w:rsidP="008632ED">
      <w:pPr>
        <w:autoSpaceDE w:val="0"/>
        <w:autoSpaceDN w:val="0"/>
        <w:adjustRightInd w:val="0"/>
        <w:spacing w:after="0" w:line="240" w:lineRule="auto"/>
        <w:jc w:val="both"/>
        <w:rPr>
          <w:rFonts w:ascii="Gill Sans MT" w:eastAsia="Times New Roman" w:hAnsi="Gill Sans MT" w:cs="Arial"/>
          <w:b/>
          <w:bCs/>
          <w:sz w:val="24"/>
          <w:szCs w:val="24"/>
          <w:lang w:val="en-GB" w:eastAsia="en-GB"/>
        </w:rPr>
      </w:pPr>
      <w:r w:rsidRPr="008632ED">
        <w:rPr>
          <w:rFonts w:ascii="Gill Sans MT" w:eastAsia="Times New Roman" w:hAnsi="Gill Sans MT" w:cs="Arial"/>
          <w:b/>
          <w:bCs/>
          <w:sz w:val="24"/>
          <w:szCs w:val="24"/>
          <w:lang w:val="en-GB" w:eastAsia="en-GB"/>
        </w:rPr>
        <w:t>Business Behaviour:</w:t>
      </w:r>
    </w:p>
    <w:p w14:paraId="5336732C" w14:textId="77777777" w:rsidR="008632ED" w:rsidRPr="008632ED" w:rsidRDefault="008632ED" w:rsidP="008632ED">
      <w:pPr>
        <w:autoSpaceDE w:val="0"/>
        <w:autoSpaceDN w:val="0"/>
        <w:adjustRightInd w:val="0"/>
        <w:spacing w:after="0" w:line="240" w:lineRule="auto"/>
        <w:jc w:val="both"/>
        <w:rPr>
          <w:rFonts w:ascii="Gill Sans MT" w:eastAsia="Times New Roman" w:hAnsi="Gill Sans MT" w:cs="Arial"/>
          <w:sz w:val="24"/>
          <w:szCs w:val="24"/>
          <w:lang w:val="en-GB" w:eastAsia="en-GB"/>
        </w:rPr>
      </w:pPr>
    </w:p>
    <w:p w14:paraId="6AED32D4" w14:textId="77777777" w:rsidR="008632ED" w:rsidRPr="008632ED" w:rsidRDefault="008632ED" w:rsidP="008632ED">
      <w:pPr>
        <w:autoSpaceDE w:val="0"/>
        <w:autoSpaceDN w:val="0"/>
        <w:adjustRightInd w:val="0"/>
        <w:spacing w:after="0"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IAPG members will seek alternative sources where the conduct of suppliers demonstrably violates anyone’s basic human rights, and there is no willingness to address the situation within a reasonable timeframe.</w:t>
      </w:r>
    </w:p>
    <w:p w14:paraId="28C3D2AC" w14:textId="77777777" w:rsidR="008632ED" w:rsidRPr="008632ED" w:rsidRDefault="008632ED" w:rsidP="008632ED">
      <w:pPr>
        <w:autoSpaceDE w:val="0"/>
        <w:autoSpaceDN w:val="0"/>
        <w:adjustRightInd w:val="0"/>
        <w:spacing w:after="0" w:line="240" w:lineRule="auto"/>
        <w:jc w:val="both"/>
        <w:rPr>
          <w:rFonts w:ascii="Gill Sans MT" w:eastAsia="Times New Roman" w:hAnsi="Gill Sans MT" w:cs="Arial"/>
          <w:sz w:val="24"/>
          <w:szCs w:val="24"/>
          <w:lang w:val="en-GB" w:eastAsia="en-GB"/>
        </w:rPr>
      </w:pPr>
    </w:p>
    <w:p w14:paraId="7B75DA6F" w14:textId="77777777" w:rsidR="008632ED" w:rsidRPr="008632ED" w:rsidRDefault="008632ED" w:rsidP="008632ED">
      <w:pPr>
        <w:autoSpaceDE w:val="0"/>
        <w:autoSpaceDN w:val="0"/>
        <w:adjustRightInd w:val="0"/>
        <w:spacing w:after="0" w:line="240" w:lineRule="auto"/>
        <w:jc w:val="both"/>
        <w:rPr>
          <w:rFonts w:ascii="Gill Sans MT" w:eastAsia="Times New Roman" w:hAnsi="Gill Sans MT" w:cs="Arial"/>
          <w:sz w:val="24"/>
          <w:szCs w:val="24"/>
          <w:lang w:val="en-GB" w:eastAsia="en-GB"/>
        </w:rPr>
      </w:pPr>
    </w:p>
    <w:p w14:paraId="7349DF3D" w14:textId="77777777" w:rsidR="008632ED" w:rsidRPr="008632ED" w:rsidRDefault="008632ED" w:rsidP="008632ED">
      <w:pPr>
        <w:autoSpaceDE w:val="0"/>
        <w:autoSpaceDN w:val="0"/>
        <w:adjustRightInd w:val="0"/>
        <w:spacing w:after="0"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lastRenderedPageBreak/>
        <w:t>IAPG members will seek alternative sources where companies in the supply chain are involved in the manufacture of arms or the sale of arms to governments which systematically violate the human rights of their citizens.</w:t>
      </w:r>
    </w:p>
    <w:p w14:paraId="74061E5E" w14:textId="77777777" w:rsidR="008632ED" w:rsidRPr="008632ED" w:rsidRDefault="008632ED" w:rsidP="008632ED">
      <w:pPr>
        <w:autoSpaceDE w:val="0"/>
        <w:autoSpaceDN w:val="0"/>
        <w:adjustRightInd w:val="0"/>
        <w:spacing w:after="0" w:line="240" w:lineRule="auto"/>
        <w:jc w:val="both"/>
        <w:rPr>
          <w:rFonts w:ascii="Gill Sans MT" w:eastAsia="Times New Roman" w:hAnsi="Gill Sans MT" w:cs="Arial"/>
          <w:sz w:val="24"/>
          <w:szCs w:val="24"/>
          <w:lang w:val="en-GB" w:eastAsia="en-GB"/>
        </w:rPr>
      </w:pPr>
    </w:p>
    <w:p w14:paraId="29C7FC0D" w14:textId="77777777" w:rsidR="008632ED" w:rsidRPr="008632ED" w:rsidRDefault="008632ED" w:rsidP="008632ED">
      <w:pPr>
        <w:autoSpaceDE w:val="0"/>
        <w:autoSpaceDN w:val="0"/>
        <w:adjustRightInd w:val="0"/>
        <w:spacing w:after="0" w:line="240" w:lineRule="auto"/>
        <w:jc w:val="both"/>
        <w:rPr>
          <w:rFonts w:ascii="Gill Sans MT" w:eastAsia="Times New Roman" w:hAnsi="Gill Sans MT" w:cs="Arial"/>
          <w:b/>
          <w:bCs/>
          <w:sz w:val="24"/>
          <w:szCs w:val="24"/>
          <w:lang w:val="en-GB" w:eastAsia="en-GB"/>
        </w:rPr>
      </w:pPr>
      <w:r w:rsidRPr="008632ED">
        <w:rPr>
          <w:rFonts w:ascii="Gill Sans MT" w:eastAsia="Times New Roman" w:hAnsi="Gill Sans MT" w:cs="Arial"/>
          <w:b/>
          <w:bCs/>
          <w:sz w:val="24"/>
          <w:szCs w:val="24"/>
          <w:lang w:val="en-GB" w:eastAsia="en-GB"/>
        </w:rPr>
        <w:t>Qualifications to the statement</w:t>
      </w:r>
    </w:p>
    <w:p w14:paraId="781D5AF5" w14:textId="77777777" w:rsidR="008632ED" w:rsidRPr="008632ED" w:rsidRDefault="008632ED" w:rsidP="008632ED">
      <w:pPr>
        <w:autoSpaceDE w:val="0"/>
        <w:autoSpaceDN w:val="0"/>
        <w:adjustRightInd w:val="0"/>
        <w:spacing w:after="0" w:line="240" w:lineRule="auto"/>
        <w:jc w:val="both"/>
        <w:rPr>
          <w:rFonts w:ascii="Gill Sans MT" w:eastAsia="Times New Roman" w:hAnsi="Gill Sans MT" w:cs="Arial"/>
          <w:sz w:val="24"/>
          <w:szCs w:val="24"/>
          <w:lang w:val="en-GB" w:eastAsia="en-GB"/>
        </w:rPr>
      </w:pPr>
    </w:p>
    <w:p w14:paraId="193759D9" w14:textId="77777777" w:rsidR="008632ED" w:rsidRPr="008632ED" w:rsidRDefault="008632ED" w:rsidP="008632ED">
      <w:pPr>
        <w:autoSpaceDE w:val="0"/>
        <w:autoSpaceDN w:val="0"/>
        <w:adjustRightInd w:val="0"/>
        <w:spacing w:after="0"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Where speed of deployment is essential in saving lives, IAPG members will purchase necessary goods and services from the most appropriate available source.</w:t>
      </w:r>
    </w:p>
    <w:p w14:paraId="7B7EA296" w14:textId="77777777" w:rsidR="008632ED" w:rsidRPr="008632ED" w:rsidRDefault="008632ED" w:rsidP="008632ED">
      <w:pPr>
        <w:autoSpaceDE w:val="0"/>
        <w:autoSpaceDN w:val="0"/>
        <w:adjustRightInd w:val="0"/>
        <w:spacing w:after="0" w:line="240" w:lineRule="auto"/>
        <w:jc w:val="both"/>
        <w:rPr>
          <w:rFonts w:ascii="Gill Sans MT" w:eastAsia="Times New Roman" w:hAnsi="Gill Sans MT" w:cs="Arial"/>
          <w:sz w:val="24"/>
          <w:szCs w:val="24"/>
          <w:lang w:val="en-GB" w:eastAsia="en-GB"/>
        </w:rPr>
      </w:pPr>
    </w:p>
    <w:p w14:paraId="44303CA5" w14:textId="77777777" w:rsidR="008632ED" w:rsidRPr="008632ED" w:rsidRDefault="008632ED" w:rsidP="008632ED">
      <w:pPr>
        <w:autoSpaceDE w:val="0"/>
        <w:autoSpaceDN w:val="0"/>
        <w:adjustRightInd w:val="0"/>
        <w:spacing w:after="0" w:line="240" w:lineRule="auto"/>
        <w:jc w:val="both"/>
        <w:rPr>
          <w:rFonts w:ascii="Gill Sans MT" w:eastAsia="Times New Roman" w:hAnsi="Gill Sans MT" w:cs="Arial"/>
          <w:b/>
          <w:bCs/>
          <w:sz w:val="24"/>
          <w:szCs w:val="24"/>
          <w:lang w:val="en-GB" w:eastAsia="en-GB"/>
        </w:rPr>
      </w:pPr>
      <w:r w:rsidRPr="008632ED">
        <w:rPr>
          <w:rFonts w:ascii="Gill Sans MT" w:eastAsia="Times New Roman" w:hAnsi="Gill Sans MT" w:cs="Arial"/>
          <w:b/>
          <w:bCs/>
          <w:sz w:val="24"/>
          <w:szCs w:val="24"/>
          <w:lang w:val="en-GB" w:eastAsia="en-GB"/>
        </w:rPr>
        <w:t>Disclaimer</w:t>
      </w:r>
    </w:p>
    <w:p w14:paraId="09934C01" w14:textId="77777777" w:rsidR="008632ED" w:rsidRPr="008632ED" w:rsidRDefault="008632ED" w:rsidP="008632ED">
      <w:pPr>
        <w:autoSpaceDE w:val="0"/>
        <w:autoSpaceDN w:val="0"/>
        <w:adjustRightInd w:val="0"/>
        <w:spacing w:after="0" w:line="240" w:lineRule="auto"/>
        <w:jc w:val="both"/>
        <w:rPr>
          <w:rFonts w:ascii="Gill Sans MT" w:eastAsia="Times New Roman" w:hAnsi="Gill Sans MT" w:cs="Arial"/>
          <w:sz w:val="24"/>
          <w:szCs w:val="24"/>
          <w:lang w:val="en-GB" w:eastAsia="en-GB"/>
        </w:rPr>
      </w:pPr>
    </w:p>
    <w:p w14:paraId="72D76F78" w14:textId="77777777" w:rsidR="008632ED" w:rsidRPr="008632ED" w:rsidRDefault="008632ED" w:rsidP="008632ED">
      <w:pPr>
        <w:autoSpaceDE w:val="0"/>
        <w:autoSpaceDN w:val="0"/>
        <w:adjustRightInd w:val="0"/>
        <w:spacing w:after="0" w:line="240" w:lineRule="auto"/>
        <w:jc w:val="both"/>
        <w:rPr>
          <w:rFonts w:ascii="Gill Sans MT" w:eastAsia="Times New Roman" w:hAnsi="Gill Sans MT" w:cs="Arial"/>
          <w:kern w:val="16"/>
          <w:sz w:val="24"/>
          <w:szCs w:val="24"/>
          <w:lang w:val="en-GB" w:eastAsia="zh-CN"/>
        </w:rPr>
      </w:pPr>
      <w:r w:rsidRPr="008632ED">
        <w:rPr>
          <w:rFonts w:ascii="Gill Sans MT" w:eastAsia="Times New Roman" w:hAnsi="Gill Sans MT" w:cs="Arial"/>
          <w:sz w:val="24"/>
          <w:szCs w:val="24"/>
          <w:lang w:val="en-GB" w:eastAsia="en-GB"/>
        </w:rPr>
        <w:t>This Code of Conduct does not supersede IAPG Members’ individual Codes of Conduct. Suppliers are recommended to check the Agencies’ own websites.</w:t>
      </w:r>
    </w:p>
    <w:p w14:paraId="4DDC35C5"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eastAsia="Times New Roman" w:hAnsi="Gill Sans MT" w:cs="Times New Roman"/>
          <w:kern w:val="16"/>
          <w:sz w:val="24"/>
          <w:szCs w:val="24"/>
          <w:lang w:val="en-GB" w:eastAsia="zh-CN"/>
        </w:rPr>
      </w:pPr>
    </w:p>
    <w:p w14:paraId="1407A50E"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eastAsia="Times New Roman" w:hAnsi="Gill Sans MT" w:cs="Times New Roman"/>
          <w:kern w:val="16"/>
          <w:sz w:val="24"/>
          <w:szCs w:val="24"/>
          <w:lang w:val="en-GB" w:eastAsia="zh-CN"/>
        </w:rPr>
      </w:pPr>
    </w:p>
    <w:p w14:paraId="0453BF70"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before="100" w:beforeAutospacing="1" w:after="280" w:line="280" w:lineRule="atLeast"/>
        <w:ind w:left="7"/>
        <w:jc w:val="center"/>
        <w:rPr>
          <w:rFonts w:ascii="Gill Sans MT" w:eastAsia="Times New Roman" w:hAnsi="Gill Sans MT" w:cs="Times New Roman"/>
          <w:b/>
          <w:bCs/>
          <w:spacing w:val="-3"/>
          <w:kern w:val="16"/>
          <w:sz w:val="24"/>
          <w:szCs w:val="24"/>
          <w:lang w:val="en-GB" w:eastAsia="zh-CN"/>
        </w:rPr>
      </w:pPr>
    </w:p>
    <w:p w14:paraId="1BE3EBC1"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before="100" w:beforeAutospacing="1" w:after="280" w:line="280" w:lineRule="atLeast"/>
        <w:ind w:left="7"/>
        <w:jc w:val="center"/>
        <w:rPr>
          <w:rFonts w:ascii="Gill Sans MT" w:eastAsia="Times New Roman" w:hAnsi="Gill Sans MT" w:cs="Times New Roman"/>
          <w:b/>
          <w:bCs/>
          <w:spacing w:val="-3"/>
          <w:kern w:val="16"/>
          <w:sz w:val="24"/>
          <w:szCs w:val="24"/>
          <w:lang w:val="en-GB" w:eastAsia="zh-CN"/>
        </w:rPr>
      </w:pPr>
    </w:p>
    <w:p w14:paraId="11D80A35" w14:textId="77777777" w:rsidR="008632ED" w:rsidRPr="008632ED" w:rsidRDefault="008632ED" w:rsidP="008632ED">
      <w:pPr>
        <w:jc w:val="both"/>
        <w:rPr>
          <w:rFonts w:ascii="Gill Sans MT" w:hAnsi="Gill Sans MT"/>
          <w:sz w:val="24"/>
          <w:szCs w:val="24"/>
        </w:rPr>
      </w:pPr>
    </w:p>
    <w:sectPr w:rsidR="008632ED" w:rsidRPr="008632E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10436B" w14:textId="77777777" w:rsidR="00203CD9" w:rsidRDefault="00203CD9" w:rsidP="00F95DBA">
      <w:pPr>
        <w:spacing w:after="0" w:line="240" w:lineRule="auto"/>
      </w:pPr>
      <w:r>
        <w:separator/>
      </w:r>
    </w:p>
  </w:endnote>
  <w:endnote w:type="continuationSeparator" w:id="0">
    <w:p w14:paraId="06B7B008" w14:textId="77777777" w:rsidR="00203CD9" w:rsidRDefault="00203CD9" w:rsidP="00F95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ill Sans Infant Std">
    <w:altName w:val="Gill Sans MT"/>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8D22A" w14:textId="77777777" w:rsidR="00F95DBA" w:rsidRPr="00F95DBA" w:rsidRDefault="00F95DBA">
    <w:pPr>
      <w:pStyle w:val="Footer"/>
      <w:rPr>
        <w:rFonts w:ascii="Gill Sans MT" w:hAnsi="Gill Sans MT"/>
        <w:sz w:val="20"/>
        <w:szCs w:val="20"/>
        <w:lang w:val="en-US"/>
      </w:rPr>
    </w:pPr>
    <w:r w:rsidRPr="00F95DBA">
      <w:rPr>
        <w:rFonts w:ascii="Gill Sans MT" w:hAnsi="Gill Sans MT"/>
        <w:sz w:val="20"/>
        <w:szCs w:val="20"/>
        <w:lang w:val="en-US"/>
      </w:rPr>
      <w:t xml:space="preserve">Save the Children </w:t>
    </w:r>
    <w:r>
      <w:rPr>
        <w:rFonts w:ascii="Gill Sans MT" w:hAnsi="Gill Sans MT"/>
        <w:sz w:val="20"/>
        <w:szCs w:val="20"/>
        <w:lang w:val="en-US"/>
      </w:rPr>
      <w:t xml:space="preserve">International </w:t>
    </w:r>
    <w:r w:rsidRPr="00F95DBA">
      <w:rPr>
        <w:rFonts w:ascii="Gill Sans MT" w:hAnsi="Gill Sans MT"/>
        <w:sz w:val="20"/>
        <w:szCs w:val="20"/>
        <w:lang w:val="en-US"/>
      </w:rPr>
      <w:t xml:space="preserve">– </w:t>
    </w:r>
    <w:r w:rsidR="003655C1">
      <w:rPr>
        <w:rFonts w:ascii="Gill Sans MT" w:hAnsi="Gill Sans MT"/>
        <w:sz w:val="20"/>
        <w:szCs w:val="20"/>
        <w:lang w:val="en-US"/>
      </w:rPr>
      <w:t>ESARO</w:t>
    </w:r>
    <w:r w:rsidRPr="00F95DBA">
      <w:rPr>
        <w:rFonts w:ascii="Gill Sans MT" w:hAnsi="Gill Sans MT"/>
        <w:sz w:val="20"/>
        <w:szCs w:val="20"/>
        <w:lang w:val="en-US"/>
      </w:rPr>
      <w:tab/>
    </w:r>
    <w:r w:rsidRPr="00F95DBA">
      <w:rPr>
        <w:rFonts w:ascii="Gill Sans MT" w:hAnsi="Gill Sans MT"/>
        <w:sz w:val="20"/>
        <w:szCs w:val="20"/>
        <w:lang w:val="en-US"/>
      </w:rPr>
      <w:tab/>
    </w:r>
    <w:r w:rsidR="003D44AF">
      <w:rPr>
        <w:rFonts w:ascii="Gill Sans MT" w:hAnsi="Gill Sans MT"/>
        <w:sz w:val="20"/>
        <w:szCs w:val="20"/>
        <w:lang w:val="en-US"/>
      </w:rPr>
      <w:t xml:space="preserve">  </w:t>
    </w:r>
    <w:r w:rsidR="00E12DBE">
      <w:rPr>
        <w:rFonts w:ascii="Gill Sans MT" w:hAnsi="Gill Sans MT"/>
        <w:sz w:val="20"/>
        <w:szCs w:val="20"/>
        <w:lang w:val="en-US"/>
      </w:rPr>
      <w:t xml:space="preserve">    </w:t>
    </w:r>
    <w:r w:rsidR="00BD6E8D">
      <w:rPr>
        <w:rFonts w:ascii="Gill Sans MT" w:hAnsi="Gill Sans MT"/>
        <w:sz w:val="20"/>
        <w:szCs w:val="20"/>
        <w:lang w:val="en-US"/>
      </w:rPr>
      <w:t>RFP</w:t>
    </w:r>
    <w:r w:rsidR="003D44AF">
      <w:rPr>
        <w:rFonts w:ascii="Gill Sans MT" w:hAnsi="Gill Sans MT"/>
        <w:sz w:val="20"/>
        <w:szCs w:val="20"/>
        <w:lang w:val="en-US"/>
      </w:rPr>
      <w:t xml:space="preserve"> 001</w:t>
    </w:r>
    <w:r w:rsidRPr="00F95DBA">
      <w:rPr>
        <w:rFonts w:ascii="Gill Sans MT" w:hAnsi="Gill Sans MT"/>
        <w:sz w:val="20"/>
        <w:szCs w:val="20"/>
        <w:lang w:val="en-US"/>
      </w:rPr>
      <w:t xml:space="preserve"> – </w:t>
    </w:r>
    <w:r w:rsidR="00E12DBE">
      <w:rPr>
        <w:rFonts w:ascii="Gill Sans MT" w:hAnsi="Gill Sans MT"/>
        <w:sz w:val="20"/>
        <w:szCs w:val="20"/>
        <w:lang w:val="en-US"/>
      </w:rPr>
      <w:t>Accommodation &amp; Conference Facility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DC4F3E" w14:textId="77777777" w:rsidR="00203CD9" w:rsidRDefault="00203CD9" w:rsidP="00F95DBA">
      <w:pPr>
        <w:spacing w:after="0" w:line="240" w:lineRule="auto"/>
      </w:pPr>
      <w:r>
        <w:separator/>
      </w:r>
    </w:p>
  </w:footnote>
  <w:footnote w:type="continuationSeparator" w:id="0">
    <w:p w14:paraId="750F56D2" w14:textId="77777777" w:rsidR="00203CD9" w:rsidRDefault="00203CD9" w:rsidP="00F95D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DEF71" w14:textId="77777777" w:rsidR="00F95DBA" w:rsidRDefault="00F95DBA">
    <w:pPr>
      <w:pStyle w:val="Header"/>
    </w:pPr>
    <w:r>
      <w:rPr>
        <w:noProof/>
        <w:lang w:val="en-GB" w:eastAsia="en-GB"/>
      </w:rPr>
      <w:drawing>
        <wp:anchor distT="0" distB="0" distL="114300" distR="114300" simplePos="0" relativeHeight="251659264" behindDoc="1" locked="0" layoutInCell="1" allowOverlap="1" wp14:anchorId="75D10E58" wp14:editId="70202C05">
          <wp:simplePos x="0" y="0"/>
          <wp:positionH relativeFrom="column">
            <wp:posOffset>4043680</wp:posOffset>
          </wp:positionH>
          <wp:positionV relativeFrom="paragraph">
            <wp:posOffset>-198120</wp:posOffset>
          </wp:positionV>
          <wp:extent cx="2305050" cy="463550"/>
          <wp:effectExtent l="0" t="0" r="0" b="0"/>
          <wp:wrapTight wrapText="bothSides">
            <wp:wrapPolygon edited="0">
              <wp:start x="0" y="0"/>
              <wp:lineTo x="0" y="20416"/>
              <wp:lineTo x="21421" y="20416"/>
              <wp:lineTo x="21421" y="0"/>
              <wp:lineTo x="0" y="0"/>
            </wp:wrapPolygon>
          </wp:wrapTight>
          <wp:docPr id="1" name="Picture 1" descr="save_the_children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ve_the_children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5050" cy="463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B6C9A"/>
    <w:multiLevelType w:val="multilevel"/>
    <w:tmpl w:val="308A7DC4"/>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EF508A8"/>
    <w:multiLevelType w:val="hybridMultilevel"/>
    <w:tmpl w:val="6F46528E"/>
    <w:lvl w:ilvl="0" w:tplc="04410005">
      <w:start w:val="1"/>
      <w:numFmt w:val="bullet"/>
      <w:lvlText w:val=""/>
      <w:lvlJc w:val="left"/>
      <w:pPr>
        <w:ind w:left="1080" w:hanging="360"/>
      </w:pPr>
      <w:rPr>
        <w:rFonts w:ascii="Wingdings" w:hAnsi="Wingdings" w:hint="default"/>
      </w:rPr>
    </w:lvl>
    <w:lvl w:ilvl="1" w:tplc="04410003" w:tentative="1">
      <w:start w:val="1"/>
      <w:numFmt w:val="bullet"/>
      <w:lvlText w:val="o"/>
      <w:lvlJc w:val="left"/>
      <w:pPr>
        <w:ind w:left="1800" w:hanging="360"/>
      </w:pPr>
      <w:rPr>
        <w:rFonts w:ascii="Courier New" w:hAnsi="Courier New" w:cs="Courier New" w:hint="default"/>
      </w:rPr>
    </w:lvl>
    <w:lvl w:ilvl="2" w:tplc="04410005" w:tentative="1">
      <w:start w:val="1"/>
      <w:numFmt w:val="bullet"/>
      <w:lvlText w:val=""/>
      <w:lvlJc w:val="left"/>
      <w:pPr>
        <w:ind w:left="2520" w:hanging="360"/>
      </w:pPr>
      <w:rPr>
        <w:rFonts w:ascii="Wingdings" w:hAnsi="Wingdings" w:hint="default"/>
      </w:rPr>
    </w:lvl>
    <w:lvl w:ilvl="3" w:tplc="04410001" w:tentative="1">
      <w:start w:val="1"/>
      <w:numFmt w:val="bullet"/>
      <w:lvlText w:val=""/>
      <w:lvlJc w:val="left"/>
      <w:pPr>
        <w:ind w:left="3240" w:hanging="360"/>
      </w:pPr>
      <w:rPr>
        <w:rFonts w:ascii="Symbol" w:hAnsi="Symbol" w:hint="default"/>
      </w:rPr>
    </w:lvl>
    <w:lvl w:ilvl="4" w:tplc="04410003" w:tentative="1">
      <w:start w:val="1"/>
      <w:numFmt w:val="bullet"/>
      <w:lvlText w:val="o"/>
      <w:lvlJc w:val="left"/>
      <w:pPr>
        <w:ind w:left="3960" w:hanging="360"/>
      </w:pPr>
      <w:rPr>
        <w:rFonts w:ascii="Courier New" w:hAnsi="Courier New" w:cs="Courier New" w:hint="default"/>
      </w:rPr>
    </w:lvl>
    <w:lvl w:ilvl="5" w:tplc="04410005" w:tentative="1">
      <w:start w:val="1"/>
      <w:numFmt w:val="bullet"/>
      <w:lvlText w:val=""/>
      <w:lvlJc w:val="left"/>
      <w:pPr>
        <w:ind w:left="4680" w:hanging="360"/>
      </w:pPr>
      <w:rPr>
        <w:rFonts w:ascii="Wingdings" w:hAnsi="Wingdings" w:hint="default"/>
      </w:rPr>
    </w:lvl>
    <w:lvl w:ilvl="6" w:tplc="04410001" w:tentative="1">
      <w:start w:val="1"/>
      <w:numFmt w:val="bullet"/>
      <w:lvlText w:val=""/>
      <w:lvlJc w:val="left"/>
      <w:pPr>
        <w:ind w:left="5400" w:hanging="360"/>
      </w:pPr>
      <w:rPr>
        <w:rFonts w:ascii="Symbol" w:hAnsi="Symbol" w:hint="default"/>
      </w:rPr>
    </w:lvl>
    <w:lvl w:ilvl="7" w:tplc="04410003" w:tentative="1">
      <w:start w:val="1"/>
      <w:numFmt w:val="bullet"/>
      <w:lvlText w:val="o"/>
      <w:lvlJc w:val="left"/>
      <w:pPr>
        <w:ind w:left="6120" w:hanging="360"/>
      </w:pPr>
      <w:rPr>
        <w:rFonts w:ascii="Courier New" w:hAnsi="Courier New" w:cs="Courier New" w:hint="default"/>
      </w:rPr>
    </w:lvl>
    <w:lvl w:ilvl="8" w:tplc="04410005" w:tentative="1">
      <w:start w:val="1"/>
      <w:numFmt w:val="bullet"/>
      <w:lvlText w:val=""/>
      <w:lvlJc w:val="left"/>
      <w:pPr>
        <w:ind w:left="6840" w:hanging="360"/>
      </w:pPr>
      <w:rPr>
        <w:rFonts w:ascii="Wingdings" w:hAnsi="Wingdings" w:hint="default"/>
      </w:rPr>
    </w:lvl>
  </w:abstractNum>
  <w:abstractNum w:abstractNumId="2" w15:restartNumberingAfterBreak="0">
    <w:nsid w:val="13196955"/>
    <w:multiLevelType w:val="hybridMultilevel"/>
    <w:tmpl w:val="6016B61E"/>
    <w:lvl w:ilvl="0" w:tplc="04410005">
      <w:start w:val="1"/>
      <w:numFmt w:val="bullet"/>
      <w:lvlText w:val=""/>
      <w:lvlJc w:val="left"/>
      <w:pPr>
        <w:ind w:left="1440" w:hanging="360"/>
      </w:pPr>
      <w:rPr>
        <w:rFonts w:ascii="Wingdings" w:hAnsi="Wingdings" w:hint="default"/>
      </w:rPr>
    </w:lvl>
    <w:lvl w:ilvl="1" w:tplc="04410003" w:tentative="1">
      <w:start w:val="1"/>
      <w:numFmt w:val="bullet"/>
      <w:lvlText w:val="o"/>
      <w:lvlJc w:val="left"/>
      <w:pPr>
        <w:ind w:left="2160" w:hanging="360"/>
      </w:pPr>
      <w:rPr>
        <w:rFonts w:ascii="Courier New" w:hAnsi="Courier New" w:cs="Courier New" w:hint="default"/>
      </w:rPr>
    </w:lvl>
    <w:lvl w:ilvl="2" w:tplc="04410005" w:tentative="1">
      <w:start w:val="1"/>
      <w:numFmt w:val="bullet"/>
      <w:lvlText w:val=""/>
      <w:lvlJc w:val="left"/>
      <w:pPr>
        <w:ind w:left="2880" w:hanging="360"/>
      </w:pPr>
      <w:rPr>
        <w:rFonts w:ascii="Wingdings" w:hAnsi="Wingdings" w:hint="default"/>
      </w:rPr>
    </w:lvl>
    <w:lvl w:ilvl="3" w:tplc="04410001" w:tentative="1">
      <w:start w:val="1"/>
      <w:numFmt w:val="bullet"/>
      <w:lvlText w:val=""/>
      <w:lvlJc w:val="left"/>
      <w:pPr>
        <w:ind w:left="3600" w:hanging="360"/>
      </w:pPr>
      <w:rPr>
        <w:rFonts w:ascii="Symbol" w:hAnsi="Symbol" w:hint="default"/>
      </w:rPr>
    </w:lvl>
    <w:lvl w:ilvl="4" w:tplc="04410003" w:tentative="1">
      <w:start w:val="1"/>
      <w:numFmt w:val="bullet"/>
      <w:lvlText w:val="o"/>
      <w:lvlJc w:val="left"/>
      <w:pPr>
        <w:ind w:left="4320" w:hanging="360"/>
      </w:pPr>
      <w:rPr>
        <w:rFonts w:ascii="Courier New" w:hAnsi="Courier New" w:cs="Courier New" w:hint="default"/>
      </w:rPr>
    </w:lvl>
    <w:lvl w:ilvl="5" w:tplc="04410005" w:tentative="1">
      <w:start w:val="1"/>
      <w:numFmt w:val="bullet"/>
      <w:lvlText w:val=""/>
      <w:lvlJc w:val="left"/>
      <w:pPr>
        <w:ind w:left="5040" w:hanging="360"/>
      </w:pPr>
      <w:rPr>
        <w:rFonts w:ascii="Wingdings" w:hAnsi="Wingdings" w:hint="default"/>
      </w:rPr>
    </w:lvl>
    <w:lvl w:ilvl="6" w:tplc="04410001" w:tentative="1">
      <w:start w:val="1"/>
      <w:numFmt w:val="bullet"/>
      <w:lvlText w:val=""/>
      <w:lvlJc w:val="left"/>
      <w:pPr>
        <w:ind w:left="5760" w:hanging="360"/>
      </w:pPr>
      <w:rPr>
        <w:rFonts w:ascii="Symbol" w:hAnsi="Symbol" w:hint="default"/>
      </w:rPr>
    </w:lvl>
    <w:lvl w:ilvl="7" w:tplc="04410003" w:tentative="1">
      <w:start w:val="1"/>
      <w:numFmt w:val="bullet"/>
      <w:lvlText w:val="o"/>
      <w:lvlJc w:val="left"/>
      <w:pPr>
        <w:ind w:left="6480" w:hanging="360"/>
      </w:pPr>
      <w:rPr>
        <w:rFonts w:ascii="Courier New" w:hAnsi="Courier New" w:cs="Courier New" w:hint="default"/>
      </w:rPr>
    </w:lvl>
    <w:lvl w:ilvl="8" w:tplc="04410005" w:tentative="1">
      <w:start w:val="1"/>
      <w:numFmt w:val="bullet"/>
      <w:lvlText w:val=""/>
      <w:lvlJc w:val="left"/>
      <w:pPr>
        <w:ind w:left="7200" w:hanging="360"/>
      </w:pPr>
      <w:rPr>
        <w:rFonts w:ascii="Wingdings" w:hAnsi="Wingdings" w:hint="default"/>
      </w:rPr>
    </w:lvl>
  </w:abstractNum>
  <w:abstractNum w:abstractNumId="3" w15:restartNumberingAfterBreak="0">
    <w:nsid w:val="13346483"/>
    <w:multiLevelType w:val="hybridMultilevel"/>
    <w:tmpl w:val="998E72B0"/>
    <w:lvl w:ilvl="0" w:tplc="0441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AEE5763"/>
    <w:multiLevelType w:val="hybridMultilevel"/>
    <w:tmpl w:val="780021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EA2539E"/>
    <w:multiLevelType w:val="hybridMultilevel"/>
    <w:tmpl w:val="1830413A"/>
    <w:lvl w:ilvl="0" w:tplc="0409000D">
      <w:start w:val="1"/>
      <w:numFmt w:val="bullet"/>
      <w:lvlText w:val=""/>
      <w:lvlJc w:val="left"/>
      <w:pPr>
        <w:ind w:left="1776" w:hanging="360"/>
      </w:pPr>
      <w:rPr>
        <w:rFonts w:ascii="Wingdings" w:hAnsi="Wingdings" w:hint="default"/>
      </w:rPr>
    </w:lvl>
    <w:lvl w:ilvl="1" w:tplc="04090019">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6" w15:restartNumberingAfterBreak="0">
    <w:nsid w:val="20C1378D"/>
    <w:multiLevelType w:val="hybridMultilevel"/>
    <w:tmpl w:val="C0DEAACC"/>
    <w:lvl w:ilvl="0" w:tplc="0441000F">
      <w:start w:val="1"/>
      <w:numFmt w:val="decimal"/>
      <w:lvlText w:val="%1."/>
      <w:lvlJc w:val="left"/>
      <w:pPr>
        <w:tabs>
          <w:tab w:val="num" w:pos="360"/>
        </w:tabs>
        <w:ind w:left="360" w:hanging="360"/>
      </w:pPr>
      <w:rPr>
        <w:rFonts w:hint="default"/>
      </w:rPr>
    </w:lvl>
    <w:lvl w:ilvl="1" w:tplc="9E081244">
      <w:start w:val="1"/>
      <w:numFmt w:val="decimal"/>
      <w:lvlText w:val="%2)"/>
      <w:lvlJc w:val="left"/>
      <w:pPr>
        <w:tabs>
          <w:tab w:val="num" w:pos="567"/>
        </w:tabs>
        <w:ind w:left="567" w:hanging="567"/>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43005A"/>
    <w:multiLevelType w:val="hybridMultilevel"/>
    <w:tmpl w:val="3C9450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951CB3"/>
    <w:multiLevelType w:val="multilevel"/>
    <w:tmpl w:val="74927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DF76C77"/>
    <w:multiLevelType w:val="multilevel"/>
    <w:tmpl w:val="A44C8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0F07FCC"/>
    <w:multiLevelType w:val="multilevel"/>
    <w:tmpl w:val="0D303E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841" w:hanging="13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34B5D96"/>
    <w:multiLevelType w:val="hybridMultilevel"/>
    <w:tmpl w:val="1BB44282"/>
    <w:lvl w:ilvl="0" w:tplc="0409000D">
      <w:start w:val="1"/>
      <w:numFmt w:val="bullet"/>
      <w:lvlText w:val=""/>
      <w:lvlJc w:val="left"/>
      <w:pPr>
        <w:ind w:left="1494" w:hanging="360"/>
      </w:pPr>
      <w:rPr>
        <w:rFonts w:ascii="Wingdings" w:hAnsi="Wingding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15:restartNumberingAfterBreak="0">
    <w:nsid w:val="44FA6AAF"/>
    <w:multiLevelType w:val="hybridMultilevel"/>
    <w:tmpl w:val="A6B6424E"/>
    <w:lvl w:ilvl="0" w:tplc="09FC880C">
      <w:start w:val="1"/>
      <w:numFmt w:val="decimal"/>
      <w:lvlText w:val="%1."/>
      <w:lvlJc w:val="left"/>
      <w:pPr>
        <w:tabs>
          <w:tab w:val="num" w:pos="720"/>
        </w:tabs>
        <w:ind w:left="72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97A149F"/>
    <w:multiLevelType w:val="hybridMultilevel"/>
    <w:tmpl w:val="1FD6D6C4"/>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 w15:restartNumberingAfterBreak="0">
    <w:nsid w:val="497C5920"/>
    <w:multiLevelType w:val="multilevel"/>
    <w:tmpl w:val="DABAB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BFE213A"/>
    <w:multiLevelType w:val="hybridMultilevel"/>
    <w:tmpl w:val="DDCC61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9113B1"/>
    <w:multiLevelType w:val="hybridMultilevel"/>
    <w:tmpl w:val="4574D6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E87580"/>
    <w:multiLevelType w:val="multilevel"/>
    <w:tmpl w:val="0D5A9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146388B"/>
    <w:multiLevelType w:val="hybridMultilevel"/>
    <w:tmpl w:val="F7E46C10"/>
    <w:lvl w:ilvl="0" w:tplc="04410005">
      <w:start w:val="1"/>
      <w:numFmt w:val="bullet"/>
      <w:lvlText w:val=""/>
      <w:lvlJc w:val="left"/>
      <w:pPr>
        <w:tabs>
          <w:tab w:val="num" w:pos="720"/>
        </w:tabs>
        <w:ind w:left="720" w:hanging="360"/>
      </w:pPr>
      <w:rPr>
        <w:rFonts w:ascii="Wingdings" w:hAnsi="Wingdings" w:hint="default"/>
        <w:color w:val="auto"/>
        <w:sz w:val="20"/>
        <w:szCs w:val="20"/>
      </w:rPr>
    </w:lvl>
    <w:lvl w:ilvl="1" w:tplc="08090019">
      <w:start w:val="1"/>
      <w:numFmt w:val="decimal"/>
      <w:lvlText w:val="%2."/>
      <w:lvlJc w:val="left"/>
      <w:pPr>
        <w:tabs>
          <w:tab w:val="num" w:pos="1800"/>
        </w:tabs>
        <w:ind w:left="1800" w:hanging="360"/>
      </w:pPr>
    </w:lvl>
    <w:lvl w:ilvl="2" w:tplc="0809001B">
      <w:start w:val="1"/>
      <w:numFmt w:val="decimal"/>
      <w:lvlText w:val="%3."/>
      <w:lvlJc w:val="left"/>
      <w:pPr>
        <w:tabs>
          <w:tab w:val="num" w:pos="2520"/>
        </w:tabs>
        <w:ind w:left="2520" w:hanging="360"/>
      </w:pPr>
    </w:lvl>
    <w:lvl w:ilvl="3" w:tplc="0809000F">
      <w:start w:val="1"/>
      <w:numFmt w:val="decimal"/>
      <w:lvlText w:val="%4."/>
      <w:lvlJc w:val="left"/>
      <w:pPr>
        <w:tabs>
          <w:tab w:val="num" w:pos="3240"/>
        </w:tabs>
        <w:ind w:left="3240" w:hanging="360"/>
      </w:pPr>
    </w:lvl>
    <w:lvl w:ilvl="4" w:tplc="08090019">
      <w:start w:val="1"/>
      <w:numFmt w:val="decimal"/>
      <w:lvlText w:val="%5."/>
      <w:lvlJc w:val="left"/>
      <w:pPr>
        <w:tabs>
          <w:tab w:val="num" w:pos="3960"/>
        </w:tabs>
        <w:ind w:left="3960" w:hanging="360"/>
      </w:pPr>
    </w:lvl>
    <w:lvl w:ilvl="5" w:tplc="0809001B">
      <w:start w:val="1"/>
      <w:numFmt w:val="decimal"/>
      <w:lvlText w:val="%6."/>
      <w:lvlJc w:val="left"/>
      <w:pPr>
        <w:tabs>
          <w:tab w:val="num" w:pos="4680"/>
        </w:tabs>
        <w:ind w:left="4680" w:hanging="360"/>
      </w:pPr>
    </w:lvl>
    <w:lvl w:ilvl="6" w:tplc="0809000F">
      <w:start w:val="1"/>
      <w:numFmt w:val="decimal"/>
      <w:lvlText w:val="%7."/>
      <w:lvlJc w:val="left"/>
      <w:pPr>
        <w:tabs>
          <w:tab w:val="num" w:pos="5400"/>
        </w:tabs>
        <w:ind w:left="5400" w:hanging="360"/>
      </w:pPr>
    </w:lvl>
    <w:lvl w:ilvl="7" w:tplc="08090019">
      <w:start w:val="1"/>
      <w:numFmt w:val="decimal"/>
      <w:lvlText w:val="%8."/>
      <w:lvlJc w:val="left"/>
      <w:pPr>
        <w:tabs>
          <w:tab w:val="num" w:pos="6120"/>
        </w:tabs>
        <w:ind w:left="6120" w:hanging="360"/>
      </w:pPr>
    </w:lvl>
    <w:lvl w:ilvl="8" w:tplc="0809001B">
      <w:start w:val="1"/>
      <w:numFmt w:val="decimal"/>
      <w:lvlText w:val="%9."/>
      <w:lvlJc w:val="left"/>
      <w:pPr>
        <w:tabs>
          <w:tab w:val="num" w:pos="6840"/>
        </w:tabs>
        <w:ind w:left="6840" w:hanging="360"/>
      </w:pPr>
    </w:lvl>
  </w:abstractNum>
  <w:abstractNum w:abstractNumId="19" w15:restartNumberingAfterBreak="0">
    <w:nsid w:val="52B06D56"/>
    <w:multiLevelType w:val="hybridMultilevel"/>
    <w:tmpl w:val="91CA54A4"/>
    <w:lvl w:ilvl="0" w:tplc="04410005">
      <w:start w:val="1"/>
      <w:numFmt w:val="bullet"/>
      <w:lvlText w:val=""/>
      <w:lvlJc w:val="left"/>
      <w:pPr>
        <w:ind w:left="720" w:hanging="360"/>
      </w:pPr>
      <w:rPr>
        <w:rFonts w:ascii="Wingdings" w:hAnsi="Wingdings" w:hint="default"/>
      </w:rPr>
    </w:lvl>
    <w:lvl w:ilvl="1" w:tplc="04410003" w:tentative="1">
      <w:start w:val="1"/>
      <w:numFmt w:val="bullet"/>
      <w:lvlText w:val="o"/>
      <w:lvlJc w:val="left"/>
      <w:pPr>
        <w:ind w:left="1440" w:hanging="360"/>
      </w:pPr>
      <w:rPr>
        <w:rFonts w:ascii="Courier New" w:hAnsi="Courier New" w:cs="Courier New" w:hint="default"/>
      </w:rPr>
    </w:lvl>
    <w:lvl w:ilvl="2" w:tplc="04410005" w:tentative="1">
      <w:start w:val="1"/>
      <w:numFmt w:val="bullet"/>
      <w:lvlText w:val=""/>
      <w:lvlJc w:val="left"/>
      <w:pPr>
        <w:ind w:left="2160" w:hanging="360"/>
      </w:pPr>
      <w:rPr>
        <w:rFonts w:ascii="Wingdings" w:hAnsi="Wingdings" w:hint="default"/>
      </w:rPr>
    </w:lvl>
    <w:lvl w:ilvl="3" w:tplc="04410001" w:tentative="1">
      <w:start w:val="1"/>
      <w:numFmt w:val="bullet"/>
      <w:lvlText w:val=""/>
      <w:lvlJc w:val="left"/>
      <w:pPr>
        <w:ind w:left="2880" w:hanging="360"/>
      </w:pPr>
      <w:rPr>
        <w:rFonts w:ascii="Symbol" w:hAnsi="Symbol" w:hint="default"/>
      </w:rPr>
    </w:lvl>
    <w:lvl w:ilvl="4" w:tplc="04410003" w:tentative="1">
      <w:start w:val="1"/>
      <w:numFmt w:val="bullet"/>
      <w:lvlText w:val="o"/>
      <w:lvlJc w:val="left"/>
      <w:pPr>
        <w:ind w:left="3600" w:hanging="360"/>
      </w:pPr>
      <w:rPr>
        <w:rFonts w:ascii="Courier New" w:hAnsi="Courier New" w:cs="Courier New" w:hint="default"/>
      </w:rPr>
    </w:lvl>
    <w:lvl w:ilvl="5" w:tplc="04410005" w:tentative="1">
      <w:start w:val="1"/>
      <w:numFmt w:val="bullet"/>
      <w:lvlText w:val=""/>
      <w:lvlJc w:val="left"/>
      <w:pPr>
        <w:ind w:left="4320" w:hanging="360"/>
      </w:pPr>
      <w:rPr>
        <w:rFonts w:ascii="Wingdings" w:hAnsi="Wingdings" w:hint="default"/>
      </w:rPr>
    </w:lvl>
    <w:lvl w:ilvl="6" w:tplc="04410001" w:tentative="1">
      <w:start w:val="1"/>
      <w:numFmt w:val="bullet"/>
      <w:lvlText w:val=""/>
      <w:lvlJc w:val="left"/>
      <w:pPr>
        <w:ind w:left="5040" w:hanging="360"/>
      </w:pPr>
      <w:rPr>
        <w:rFonts w:ascii="Symbol" w:hAnsi="Symbol" w:hint="default"/>
      </w:rPr>
    </w:lvl>
    <w:lvl w:ilvl="7" w:tplc="04410003" w:tentative="1">
      <w:start w:val="1"/>
      <w:numFmt w:val="bullet"/>
      <w:lvlText w:val="o"/>
      <w:lvlJc w:val="left"/>
      <w:pPr>
        <w:ind w:left="5760" w:hanging="360"/>
      </w:pPr>
      <w:rPr>
        <w:rFonts w:ascii="Courier New" w:hAnsi="Courier New" w:cs="Courier New" w:hint="default"/>
      </w:rPr>
    </w:lvl>
    <w:lvl w:ilvl="8" w:tplc="04410005" w:tentative="1">
      <w:start w:val="1"/>
      <w:numFmt w:val="bullet"/>
      <w:lvlText w:val=""/>
      <w:lvlJc w:val="left"/>
      <w:pPr>
        <w:ind w:left="6480" w:hanging="360"/>
      </w:pPr>
      <w:rPr>
        <w:rFonts w:ascii="Wingdings" w:hAnsi="Wingdings" w:hint="default"/>
      </w:rPr>
    </w:lvl>
  </w:abstractNum>
  <w:abstractNum w:abstractNumId="20" w15:restartNumberingAfterBreak="0">
    <w:nsid w:val="5C2D783D"/>
    <w:multiLevelType w:val="hybridMultilevel"/>
    <w:tmpl w:val="3D3E0560"/>
    <w:lvl w:ilvl="0" w:tplc="0441000D">
      <w:start w:val="1"/>
      <w:numFmt w:val="bullet"/>
      <w:lvlText w:val=""/>
      <w:lvlJc w:val="left"/>
      <w:pPr>
        <w:ind w:left="1776" w:hanging="360"/>
      </w:pPr>
      <w:rPr>
        <w:rFonts w:ascii="Wingdings" w:hAnsi="Wingdings" w:hint="default"/>
      </w:rPr>
    </w:lvl>
    <w:lvl w:ilvl="1" w:tplc="04410003" w:tentative="1">
      <w:start w:val="1"/>
      <w:numFmt w:val="bullet"/>
      <w:lvlText w:val="o"/>
      <w:lvlJc w:val="left"/>
      <w:pPr>
        <w:ind w:left="2496" w:hanging="360"/>
      </w:pPr>
      <w:rPr>
        <w:rFonts w:ascii="Courier New" w:hAnsi="Courier New" w:cs="Courier New" w:hint="default"/>
      </w:rPr>
    </w:lvl>
    <w:lvl w:ilvl="2" w:tplc="04410005" w:tentative="1">
      <w:start w:val="1"/>
      <w:numFmt w:val="bullet"/>
      <w:lvlText w:val=""/>
      <w:lvlJc w:val="left"/>
      <w:pPr>
        <w:ind w:left="3216" w:hanging="360"/>
      </w:pPr>
      <w:rPr>
        <w:rFonts w:ascii="Wingdings" w:hAnsi="Wingdings" w:hint="default"/>
      </w:rPr>
    </w:lvl>
    <w:lvl w:ilvl="3" w:tplc="04410001" w:tentative="1">
      <w:start w:val="1"/>
      <w:numFmt w:val="bullet"/>
      <w:lvlText w:val=""/>
      <w:lvlJc w:val="left"/>
      <w:pPr>
        <w:ind w:left="3936" w:hanging="360"/>
      </w:pPr>
      <w:rPr>
        <w:rFonts w:ascii="Symbol" w:hAnsi="Symbol" w:hint="default"/>
      </w:rPr>
    </w:lvl>
    <w:lvl w:ilvl="4" w:tplc="04410003" w:tentative="1">
      <w:start w:val="1"/>
      <w:numFmt w:val="bullet"/>
      <w:lvlText w:val="o"/>
      <w:lvlJc w:val="left"/>
      <w:pPr>
        <w:ind w:left="4656" w:hanging="360"/>
      </w:pPr>
      <w:rPr>
        <w:rFonts w:ascii="Courier New" w:hAnsi="Courier New" w:cs="Courier New" w:hint="default"/>
      </w:rPr>
    </w:lvl>
    <w:lvl w:ilvl="5" w:tplc="04410005" w:tentative="1">
      <w:start w:val="1"/>
      <w:numFmt w:val="bullet"/>
      <w:lvlText w:val=""/>
      <w:lvlJc w:val="left"/>
      <w:pPr>
        <w:ind w:left="5376" w:hanging="360"/>
      </w:pPr>
      <w:rPr>
        <w:rFonts w:ascii="Wingdings" w:hAnsi="Wingdings" w:hint="default"/>
      </w:rPr>
    </w:lvl>
    <w:lvl w:ilvl="6" w:tplc="04410001" w:tentative="1">
      <w:start w:val="1"/>
      <w:numFmt w:val="bullet"/>
      <w:lvlText w:val=""/>
      <w:lvlJc w:val="left"/>
      <w:pPr>
        <w:ind w:left="6096" w:hanging="360"/>
      </w:pPr>
      <w:rPr>
        <w:rFonts w:ascii="Symbol" w:hAnsi="Symbol" w:hint="default"/>
      </w:rPr>
    </w:lvl>
    <w:lvl w:ilvl="7" w:tplc="04410003" w:tentative="1">
      <w:start w:val="1"/>
      <w:numFmt w:val="bullet"/>
      <w:lvlText w:val="o"/>
      <w:lvlJc w:val="left"/>
      <w:pPr>
        <w:ind w:left="6816" w:hanging="360"/>
      </w:pPr>
      <w:rPr>
        <w:rFonts w:ascii="Courier New" w:hAnsi="Courier New" w:cs="Courier New" w:hint="default"/>
      </w:rPr>
    </w:lvl>
    <w:lvl w:ilvl="8" w:tplc="04410005" w:tentative="1">
      <w:start w:val="1"/>
      <w:numFmt w:val="bullet"/>
      <w:lvlText w:val=""/>
      <w:lvlJc w:val="left"/>
      <w:pPr>
        <w:ind w:left="7536" w:hanging="360"/>
      </w:pPr>
      <w:rPr>
        <w:rFonts w:ascii="Wingdings" w:hAnsi="Wingdings" w:hint="default"/>
      </w:rPr>
    </w:lvl>
  </w:abstractNum>
  <w:abstractNum w:abstractNumId="21" w15:restartNumberingAfterBreak="0">
    <w:nsid w:val="5D344DC3"/>
    <w:multiLevelType w:val="hybridMultilevel"/>
    <w:tmpl w:val="EEF8506E"/>
    <w:lvl w:ilvl="0" w:tplc="0441000F">
      <w:start w:val="1"/>
      <w:numFmt w:val="decimal"/>
      <w:lvlText w:val="%1."/>
      <w:lvlJc w:val="left"/>
      <w:pPr>
        <w:ind w:left="720" w:hanging="360"/>
      </w:p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22" w15:restartNumberingAfterBreak="0">
    <w:nsid w:val="601251AD"/>
    <w:multiLevelType w:val="hybridMultilevel"/>
    <w:tmpl w:val="2074857A"/>
    <w:lvl w:ilvl="0" w:tplc="04090013">
      <w:start w:val="1"/>
      <w:numFmt w:val="upperRoman"/>
      <w:lvlText w:val="%1."/>
      <w:lvlJc w:val="right"/>
      <w:pPr>
        <w:ind w:left="2448" w:hanging="360"/>
      </w:pPr>
      <w:rPr>
        <w:rFonts w:hint="default"/>
      </w:rPr>
    </w:lvl>
    <w:lvl w:ilvl="1" w:tplc="04410003">
      <w:start w:val="1"/>
      <w:numFmt w:val="bullet"/>
      <w:lvlText w:val="o"/>
      <w:lvlJc w:val="left"/>
      <w:pPr>
        <w:ind w:left="3168" w:hanging="360"/>
      </w:pPr>
      <w:rPr>
        <w:rFonts w:ascii="Courier New" w:hAnsi="Courier New" w:cs="Courier New" w:hint="default"/>
      </w:rPr>
    </w:lvl>
    <w:lvl w:ilvl="2" w:tplc="04410005" w:tentative="1">
      <w:start w:val="1"/>
      <w:numFmt w:val="bullet"/>
      <w:lvlText w:val=""/>
      <w:lvlJc w:val="left"/>
      <w:pPr>
        <w:ind w:left="3888" w:hanging="360"/>
      </w:pPr>
      <w:rPr>
        <w:rFonts w:ascii="Wingdings" w:hAnsi="Wingdings" w:hint="default"/>
      </w:rPr>
    </w:lvl>
    <w:lvl w:ilvl="3" w:tplc="04410001" w:tentative="1">
      <w:start w:val="1"/>
      <w:numFmt w:val="bullet"/>
      <w:lvlText w:val=""/>
      <w:lvlJc w:val="left"/>
      <w:pPr>
        <w:ind w:left="4608" w:hanging="360"/>
      </w:pPr>
      <w:rPr>
        <w:rFonts w:ascii="Symbol" w:hAnsi="Symbol" w:hint="default"/>
      </w:rPr>
    </w:lvl>
    <w:lvl w:ilvl="4" w:tplc="04410003" w:tentative="1">
      <w:start w:val="1"/>
      <w:numFmt w:val="bullet"/>
      <w:lvlText w:val="o"/>
      <w:lvlJc w:val="left"/>
      <w:pPr>
        <w:ind w:left="5328" w:hanging="360"/>
      </w:pPr>
      <w:rPr>
        <w:rFonts w:ascii="Courier New" w:hAnsi="Courier New" w:cs="Courier New" w:hint="default"/>
      </w:rPr>
    </w:lvl>
    <w:lvl w:ilvl="5" w:tplc="04410005" w:tentative="1">
      <w:start w:val="1"/>
      <w:numFmt w:val="bullet"/>
      <w:lvlText w:val=""/>
      <w:lvlJc w:val="left"/>
      <w:pPr>
        <w:ind w:left="6048" w:hanging="360"/>
      </w:pPr>
      <w:rPr>
        <w:rFonts w:ascii="Wingdings" w:hAnsi="Wingdings" w:hint="default"/>
      </w:rPr>
    </w:lvl>
    <w:lvl w:ilvl="6" w:tplc="04410001" w:tentative="1">
      <w:start w:val="1"/>
      <w:numFmt w:val="bullet"/>
      <w:lvlText w:val=""/>
      <w:lvlJc w:val="left"/>
      <w:pPr>
        <w:ind w:left="6768" w:hanging="360"/>
      </w:pPr>
      <w:rPr>
        <w:rFonts w:ascii="Symbol" w:hAnsi="Symbol" w:hint="default"/>
      </w:rPr>
    </w:lvl>
    <w:lvl w:ilvl="7" w:tplc="04410003" w:tentative="1">
      <w:start w:val="1"/>
      <w:numFmt w:val="bullet"/>
      <w:lvlText w:val="o"/>
      <w:lvlJc w:val="left"/>
      <w:pPr>
        <w:ind w:left="7488" w:hanging="360"/>
      </w:pPr>
      <w:rPr>
        <w:rFonts w:ascii="Courier New" w:hAnsi="Courier New" w:cs="Courier New" w:hint="default"/>
      </w:rPr>
    </w:lvl>
    <w:lvl w:ilvl="8" w:tplc="04410005" w:tentative="1">
      <w:start w:val="1"/>
      <w:numFmt w:val="bullet"/>
      <w:lvlText w:val=""/>
      <w:lvlJc w:val="left"/>
      <w:pPr>
        <w:ind w:left="8208" w:hanging="360"/>
      </w:pPr>
      <w:rPr>
        <w:rFonts w:ascii="Wingdings" w:hAnsi="Wingdings" w:hint="default"/>
      </w:rPr>
    </w:lvl>
  </w:abstractNum>
  <w:abstractNum w:abstractNumId="23" w15:restartNumberingAfterBreak="0">
    <w:nsid w:val="61C749AD"/>
    <w:multiLevelType w:val="hybridMultilevel"/>
    <w:tmpl w:val="95824BC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3AE5689"/>
    <w:multiLevelType w:val="hybridMultilevel"/>
    <w:tmpl w:val="6EC630EE"/>
    <w:lvl w:ilvl="0" w:tplc="697E6916">
      <w:start w:val="1"/>
      <w:numFmt w:val="decimal"/>
      <w:lvlText w:val="%1."/>
      <w:lvlJc w:val="left"/>
      <w:pPr>
        <w:tabs>
          <w:tab w:val="num" w:pos="360"/>
        </w:tabs>
        <w:ind w:left="644" w:hanging="284"/>
      </w:pPr>
      <w:rPr>
        <w:rFonts w:hint="default"/>
        <w:sz w:val="20"/>
        <w:szCs w:val="20"/>
      </w:rPr>
    </w:lvl>
    <w:lvl w:ilvl="1" w:tplc="A5FADC52">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47A5C6E"/>
    <w:multiLevelType w:val="hybridMultilevel"/>
    <w:tmpl w:val="585AC70A"/>
    <w:lvl w:ilvl="0" w:tplc="04410005">
      <w:start w:val="1"/>
      <w:numFmt w:val="bullet"/>
      <w:lvlText w:val=""/>
      <w:lvlJc w:val="left"/>
      <w:pPr>
        <w:ind w:left="2484" w:hanging="360"/>
      </w:pPr>
      <w:rPr>
        <w:rFonts w:ascii="Wingdings" w:hAnsi="Wingdings" w:hint="default"/>
      </w:rPr>
    </w:lvl>
    <w:lvl w:ilvl="1" w:tplc="04410003" w:tentative="1">
      <w:start w:val="1"/>
      <w:numFmt w:val="bullet"/>
      <w:lvlText w:val="o"/>
      <w:lvlJc w:val="left"/>
      <w:pPr>
        <w:ind w:left="3204" w:hanging="360"/>
      </w:pPr>
      <w:rPr>
        <w:rFonts w:ascii="Courier New" w:hAnsi="Courier New" w:cs="Courier New" w:hint="default"/>
      </w:rPr>
    </w:lvl>
    <w:lvl w:ilvl="2" w:tplc="04410005" w:tentative="1">
      <w:start w:val="1"/>
      <w:numFmt w:val="bullet"/>
      <w:lvlText w:val=""/>
      <w:lvlJc w:val="left"/>
      <w:pPr>
        <w:ind w:left="3924" w:hanging="360"/>
      </w:pPr>
      <w:rPr>
        <w:rFonts w:ascii="Wingdings" w:hAnsi="Wingdings" w:hint="default"/>
      </w:rPr>
    </w:lvl>
    <w:lvl w:ilvl="3" w:tplc="04410001" w:tentative="1">
      <w:start w:val="1"/>
      <w:numFmt w:val="bullet"/>
      <w:lvlText w:val=""/>
      <w:lvlJc w:val="left"/>
      <w:pPr>
        <w:ind w:left="4644" w:hanging="360"/>
      </w:pPr>
      <w:rPr>
        <w:rFonts w:ascii="Symbol" w:hAnsi="Symbol" w:hint="default"/>
      </w:rPr>
    </w:lvl>
    <w:lvl w:ilvl="4" w:tplc="04410003" w:tentative="1">
      <w:start w:val="1"/>
      <w:numFmt w:val="bullet"/>
      <w:lvlText w:val="o"/>
      <w:lvlJc w:val="left"/>
      <w:pPr>
        <w:ind w:left="5364" w:hanging="360"/>
      </w:pPr>
      <w:rPr>
        <w:rFonts w:ascii="Courier New" w:hAnsi="Courier New" w:cs="Courier New" w:hint="default"/>
      </w:rPr>
    </w:lvl>
    <w:lvl w:ilvl="5" w:tplc="04410005" w:tentative="1">
      <w:start w:val="1"/>
      <w:numFmt w:val="bullet"/>
      <w:lvlText w:val=""/>
      <w:lvlJc w:val="left"/>
      <w:pPr>
        <w:ind w:left="6084" w:hanging="360"/>
      </w:pPr>
      <w:rPr>
        <w:rFonts w:ascii="Wingdings" w:hAnsi="Wingdings" w:hint="default"/>
      </w:rPr>
    </w:lvl>
    <w:lvl w:ilvl="6" w:tplc="04410001" w:tentative="1">
      <w:start w:val="1"/>
      <w:numFmt w:val="bullet"/>
      <w:lvlText w:val=""/>
      <w:lvlJc w:val="left"/>
      <w:pPr>
        <w:ind w:left="6804" w:hanging="360"/>
      </w:pPr>
      <w:rPr>
        <w:rFonts w:ascii="Symbol" w:hAnsi="Symbol" w:hint="default"/>
      </w:rPr>
    </w:lvl>
    <w:lvl w:ilvl="7" w:tplc="04410003" w:tentative="1">
      <w:start w:val="1"/>
      <w:numFmt w:val="bullet"/>
      <w:lvlText w:val="o"/>
      <w:lvlJc w:val="left"/>
      <w:pPr>
        <w:ind w:left="7524" w:hanging="360"/>
      </w:pPr>
      <w:rPr>
        <w:rFonts w:ascii="Courier New" w:hAnsi="Courier New" w:cs="Courier New" w:hint="default"/>
      </w:rPr>
    </w:lvl>
    <w:lvl w:ilvl="8" w:tplc="04410005" w:tentative="1">
      <w:start w:val="1"/>
      <w:numFmt w:val="bullet"/>
      <w:lvlText w:val=""/>
      <w:lvlJc w:val="left"/>
      <w:pPr>
        <w:ind w:left="8244" w:hanging="360"/>
      </w:pPr>
      <w:rPr>
        <w:rFonts w:ascii="Wingdings" w:hAnsi="Wingdings" w:hint="default"/>
      </w:rPr>
    </w:lvl>
  </w:abstractNum>
  <w:abstractNum w:abstractNumId="26" w15:restartNumberingAfterBreak="0">
    <w:nsid w:val="6AC43C4E"/>
    <w:multiLevelType w:val="hybridMultilevel"/>
    <w:tmpl w:val="9A66AE48"/>
    <w:lvl w:ilvl="0" w:tplc="04410005">
      <w:start w:val="1"/>
      <w:numFmt w:val="bullet"/>
      <w:lvlText w:val=""/>
      <w:lvlJc w:val="left"/>
      <w:pPr>
        <w:tabs>
          <w:tab w:val="num" w:pos="946"/>
        </w:tabs>
        <w:ind w:left="946" w:hanging="76"/>
      </w:pPr>
      <w:rPr>
        <w:rFonts w:ascii="Wingdings" w:hAnsi="Wingdings" w:hint="default"/>
      </w:rPr>
    </w:lvl>
    <w:lvl w:ilvl="1" w:tplc="08090019" w:tentative="1">
      <w:start w:val="1"/>
      <w:numFmt w:val="lowerLetter"/>
      <w:lvlText w:val="%2."/>
      <w:lvlJc w:val="left"/>
      <w:pPr>
        <w:tabs>
          <w:tab w:val="num" w:pos="1950"/>
        </w:tabs>
        <w:ind w:left="1950" w:hanging="360"/>
      </w:pPr>
    </w:lvl>
    <w:lvl w:ilvl="2" w:tplc="0809001B" w:tentative="1">
      <w:start w:val="1"/>
      <w:numFmt w:val="lowerRoman"/>
      <w:lvlText w:val="%3."/>
      <w:lvlJc w:val="right"/>
      <w:pPr>
        <w:tabs>
          <w:tab w:val="num" w:pos="2670"/>
        </w:tabs>
        <w:ind w:left="2670" w:hanging="180"/>
      </w:pPr>
    </w:lvl>
    <w:lvl w:ilvl="3" w:tplc="0809000F" w:tentative="1">
      <w:start w:val="1"/>
      <w:numFmt w:val="decimal"/>
      <w:lvlText w:val="%4."/>
      <w:lvlJc w:val="left"/>
      <w:pPr>
        <w:tabs>
          <w:tab w:val="num" w:pos="3390"/>
        </w:tabs>
        <w:ind w:left="3390" w:hanging="360"/>
      </w:pPr>
    </w:lvl>
    <w:lvl w:ilvl="4" w:tplc="08090019" w:tentative="1">
      <w:start w:val="1"/>
      <w:numFmt w:val="lowerLetter"/>
      <w:lvlText w:val="%5."/>
      <w:lvlJc w:val="left"/>
      <w:pPr>
        <w:tabs>
          <w:tab w:val="num" w:pos="4110"/>
        </w:tabs>
        <w:ind w:left="4110" w:hanging="360"/>
      </w:pPr>
    </w:lvl>
    <w:lvl w:ilvl="5" w:tplc="0809001B" w:tentative="1">
      <w:start w:val="1"/>
      <w:numFmt w:val="lowerRoman"/>
      <w:lvlText w:val="%6."/>
      <w:lvlJc w:val="right"/>
      <w:pPr>
        <w:tabs>
          <w:tab w:val="num" w:pos="4830"/>
        </w:tabs>
        <w:ind w:left="4830" w:hanging="180"/>
      </w:pPr>
    </w:lvl>
    <w:lvl w:ilvl="6" w:tplc="0809000F" w:tentative="1">
      <w:start w:val="1"/>
      <w:numFmt w:val="decimal"/>
      <w:lvlText w:val="%7."/>
      <w:lvlJc w:val="left"/>
      <w:pPr>
        <w:tabs>
          <w:tab w:val="num" w:pos="5550"/>
        </w:tabs>
        <w:ind w:left="5550" w:hanging="360"/>
      </w:pPr>
    </w:lvl>
    <w:lvl w:ilvl="7" w:tplc="08090019" w:tentative="1">
      <w:start w:val="1"/>
      <w:numFmt w:val="lowerLetter"/>
      <w:lvlText w:val="%8."/>
      <w:lvlJc w:val="left"/>
      <w:pPr>
        <w:tabs>
          <w:tab w:val="num" w:pos="6270"/>
        </w:tabs>
        <w:ind w:left="6270" w:hanging="360"/>
      </w:pPr>
    </w:lvl>
    <w:lvl w:ilvl="8" w:tplc="0809001B" w:tentative="1">
      <w:start w:val="1"/>
      <w:numFmt w:val="lowerRoman"/>
      <w:lvlText w:val="%9."/>
      <w:lvlJc w:val="right"/>
      <w:pPr>
        <w:tabs>
          <w:tab w:val="num" w:pos="6990"/>
        </w:tabs>
        <w:ind w:left="6990" w:hanging="180"/>
      </w:pPr>
    </w:lvl>
  </w:abstractNum>
  <w:abstractNum w:abstractNumId="27" w15:restartNumberingAfterBreak="0">
    <w:nsid w:val="7C1B6718"/>
    <w:multiLevelType w:val="hybridMultilevel"/>
    <w:tmpl w:val="B67A1026"/>
    <w:lvl w:ilvl="0" w:tplc="04410005">
      <w:start w:val="1"/>
      <w:numFmt w:val="bullet"/>
      <w:lvlText w:val=""/>
      <w:lvlJc w:val="left"/>
      <w:pPr>
        <w:ind w:left="720" w:hanging="360"/>
      </w:pPr>
      <w:rPr>
        <w:rFonts w:ascii="Wingdings" w:hAnsi="Wingdings" w:hint="default"/>
      </w:rPr>
    </w:lvl>
    <w:lvl w:ilvl="1" w:tplc="04410005">
      <w:start w:val="1"/>
      <w:numFmt w:val="bullet"/>
      <w:lvlText w:val=""/>
      <w:lvlJc w:val="left"/>
      <w:pPr>
        <w:ind w:left="1440" w:hanging="360"/>
      </w:pPr>
      <w:rPr>
        <w:rFonts w:ascii="Wingdings" w:hAnsi="Wingdings" w:hint="default"/>
      </w:rPr>
    </w:lvl>
    <w:lvl w:ilvl="2" w:tplc="04410005" w:tentative="1">
      <w:start w:val="1"/>
      <w:numFmt w:val="bullet"/>
      <w:lvlText w:val=""/>
      <w:lvlJc w:val="left"/>
      <w:pPr>
        <w:ind w:left="2160" w:hanging="360"/>
      </w:pPr>
      <w:rPr>
        <w:rFonts w:ascii="Wingdings" w:hAnsi="Wingdings" w:hint="default"/>
      </w:rPr>
    </w:lvl>
    <w:lvl w:ilvl="3" w:tplc="04410001" w:tentative="1">
      <w:start w:val="1"/>
      <w:numFmt w:val="bullet"/>
      <w:lvlText w:val=""/>
      <w:lvlJc w:val="left"/>
      <w:pPr>
        <w:ind w:left="2880" w:hanging="360"/>
      </w:pPr>
      <w:rPr>
        <w:rFonts w:ascii="Symbol" w:hAnsi="Symbol" w:hint="default"/>
      </w:rPr>
    </w:lvl>
    <w:lvl w:ilvl="4" w:tplc="04410003" w:tentative="1">
      <w:start w:val="1"/>
      <w:numFmt w:val="bullet"/>
      <w:lvlText w:val="o"/>
      <w:lvlJc w:val="left"/>
      <w:pPr>
        <w:ind w:left="3600" w:hanging="360"/>
      </w:pPr>
      <w:rPr>
        <w:rFonts w:ascii="Courier New" w:hAnsi="Courier New" w:cs="Courier New" w:hint="default"/>
      </w:rPr>
    </w:lvl>
    <w:lvl w:ilvl="5" w:tplc="04410005" w:tentative="1">
      <w:start w:val="1"/>
      <w:numFmt w:val="bullet"/>
      <w:lvlText w:val=""/>
      <w:lvlJc w:val="left"/>
      <w:pPr>
        <w:ind w:left="4320" w:hanging="360"/>
      </w:pPr>
      <w:rPr>
        <w:rFonts w:ascii="Wingdings" w:hAnsi="Wingdings" w:hint="default"/>
      </w:rPr>
    </w:lvl>
    <w:lvl w:ilvl="6" w:tplc="04410001" w:tentative="1">
      <w:start w:val="1"/>
      <w:numFmt w:val="bullet"/>
      <w:lvlText w:val=""/>
      <w:lvlJc w:val="left"/>
      <w:pPr>
        <w:ind w:left="5040" w:hanging="360"/>
      </w:pPr>
      <w:rPr>
        <w:rFonts w:ascii="Symbol" w:hAnsi="Symbol" w:hint="default"/>
      </w:rPr>
    </w:lvl>
    <w:lvl w:ilvl="7" w:tplc="04410003" w:tentative="1">
      <w:start w:val="1"/>
      <w:numFmt w:val="bullet"/>
      <w:lvlText w:val="o"/>
      <w:lvlJc w:val="left"/>
      <w:pPr>
        <w:ind w:left="5760" w:hanging="360"/>
      </w:pPr>
      <w:rPr>
        <w:rFonts w:ascii="Courier New" w:hAnsi="Courier New" w:cs="Courier New" w:hint="default"/>
      </w:rPr>
    </w:lvl>
    <w:lvl w:ilvl="8" w:tplc="04410005" w:tentative="1">
      <w:start w:val="1"/>
      <w:numFmt w:val="bullet"/>
      <w:lvlText w:val=""/>
      <w:lvlJc w:val="left"/>
      <w:pPr>
        <w:ind w:left="6480" w:hanging="360"/>
      </w:pPr>
      <w:rPr>
        <w:rFonts w:ascii="Wingdings" w:hAnsi="Wingdings" w:hint="default"/>
      </w:rPr>
    </w:lvl>
  </w:abstractNum>
  <w:abstractNum w:abstractNumId="28" w15:restartNumberingAfterBreak="0">
    <w:nsid w:val="7C58032C"/>
    <w:multiLevelType w:val="hybridMultilevel"/>
    <w:tmpl w:val="D4823116"/>
    <w:lvl w:ilvl="0" w:tplc="04410005">
      <w:start w:val="1"/>
      <w:numFmt w:val="bullet"/>
      <w:lvlText w:val=""/>
      <w:lvlJc w:val="left"/>
      <w:pPr>
        <w:ind w:left="1068" w:hanging="360"/>
      </w:pPr>
      <w:rPr>
        <w:rFonts w:ascii="Wingdings" w:hAnsi="Wingdings" w:hint="default"/>
      </w:rPr>
    </w:lvl>
    <w:lvl w:ilvl="1" w:tplc="04410003" w:tentative="1">
      <w:start w:val="1"/>
      <w:numFmt w:val="bullet"/>
      <w:lvlText w:val="o"/>
      <w:lvlJc w:val="left"/>
      <w:pPr>
        <w:ind w:left="1788" w:hanging="360"/>
      </w:pPr>
      <w:rPr>
        <w:rFonts w:ascii="Courier New" w:hAnsi="Courier New" w:cs="Courier New" w:hint="default"/>
      </w:rPr>
    </w:lvl>
    <w:lvl w:ilvl="2" w:tplc="04410005" w:tentative="1">
      <w:start w:val="1"/>
      <w:numFmt w:val="bullet"/>
      <w:lvlText w:val=""/>
      <w:lvlJc w:val="left"/>
      <w:pPr>
        <w:ind w:left="2508" w:hanging="360"/>
      </w:pPr>
      <w:rPr>
        <w:rFonts w:ascii="Wingdings" w:hAnsi="Wingdings" w:hint="default"/>
      </w:rPr>
    </w:lvl>
    <w:lvl w:ilvl="3" w:tplc="04410001" w:tentative="1">
      <w:start w:val="1"/>
      <w:numFmt w:val="bullet"/>
      <w:lvlText w:val=""/>
      <w:lvlJc w:val="left"/>
      <w:pPr>
        <w:ind w:left="3228" w:hanging="360"/>
      </w:pPr>
      <w:rPr>
        <w:rFonts w:ascii="Symbol" w:hAnsi="Symbol" w:hint="default"/>
      </w:rPr>
    </w:lvl>
    <w:lvl w:ilvl="4" w:tplc="04410003" w:tentative="1">
      <w:start w:val="1"/>
      <w:numFmt w:val="bullet"/>
      <w:lvlText w:val="o"/>
      <w:lvlJc w:val="left"/>
      <w:pPr>
        <w:ind w:left="3948" w:hanging="360"/>
      </w:pPr>
      <w:rPr>
        <w:rFonts w:ascii="Courier New" w:hAnsi="Courier New" w:cs="Courier New" w:hint="default"/>
      </w:rPr>
    </w:lvl>
    <w:lvl w:ilvl="5" w:tplc="04410005" w:tentative="1">
      <w:start w:val="1"/>
      <w:numFmt w:val="bullet"/>
      <w:lvlText w:val=""/>
      <w:lvlJc w:val="left"/>
      <w:pPr>
        <w:ind w:left="4668" w:hanging="360"/>
      </w:pPr>
      <w:rPr>
        <w:rFonts w:ascii="Wingdings" w:hAnsi="Wingdings" w:hint="default"/>
      </w:rPr>
    </w:lvl>
    <w:lvl w:ilvl="6" w:tplc="04410001" w:tentative="1">
      <w:start w:val="1"/>
      <w:numFmt w:val="bullet"/>
      <w:lvlText w:val=""/>
      <w:lvlJc w:val="left"/>
      <w:pPr>
        <w:ind w:left="5388" w:hanging="360"/>
      </w:pPr>
      <w:rPr>
        <w:rFonts w:ascii="Symbol" w:hAnsi="Symbol" w:hint="default"/>
      </w:rPr>
    </w:lvl>
    <w:lvl w:ilvl="7" w:tplc="04410003" w:tentative="1">
      <w:start w:val="1"/>
      <w:numFmt w:val="bullet"/>
      <w:lvlText w:val="o"/>
      <w:lvlJc w:val="left"/>
      <w:pPr>
        <w:ind w:left="6108" w:hanging="360"/>
      </w:pPr>
      <w:rPr>
        <w:rFonts w:ascii="Courier New" w:hAnsi="Courier New" w:cs="Courier New" w:hint="default"/>
      </w:rPr>
    </w:lvl>
    <w:lvl w:ilvl="8" w:tplc="04410005" w:tentative="1">
      <w:start w:val="1"/>
      <w:numFmt w:val="bullet"/>
      <w:lvlText w:val=""/>
      <w:lvlJc w:val="left"/>
      <w:pPr>
        <w:ind w:left="6828" w:hanging="360"/>
      </w:pPr>
      <w:rPr>
        <w:rFonts w:ascii="Wingdings" w:hAnsi="Wingdings" w:hint="default"/>
      </w:rPr>
    </w:lvl>
  </w:abstractNum>
  <w:num w:numId="1">
    <w:abstractNumId w:val="21"/>
  </w:num>
  <w:num w:numId="2">
    <w:abstractNumId w:val="28"/>
  </w:num>
  <w:num w:numId="3">
    <w:abstractNumId w:val="10"/>
  </w:num>
  <w:num w:numId="4">
    <w:abstractNumId w:val="0"/>
  </w:num>
  <w:num w:numId="5">
    <w:abstractNumId w:val="25"/>
  </w:num>
  <w:num w:numId="6">
    <w:abstractNumId w:val="18"/>
  </w:num>
  <w:num w:numId="7">
    <w:abstractNumId w:val="6"/>
  </w:num>
  <w:num w:numId="8">
    <w:abstractNumId w:val="19"/>
  </w:num>
  <w:num w:numId="9">
    <w:abstractNumId w:val="27"/>
  </w:num>
  <w:num w:numId="10">
    <w:abstractNumId w:val="2"/>
  </w:num>
  <w:num w:numId="11">
    <w:abstractNumId w:val="12"/>
  </w:num>
  <w:num w:numId="12">
    <w:abstractNumId w:val="23"/>
  </w:num>
  <w:num w:numId="13">
    <w:abstractNumId w:val="7"/>
  </w:num>
  <w:num w:numId="14">
    <w:abstractNumId w:val="16"/>
  </w:num>
  <w:num w:numId="15">
    <w:abstractNumId w:val="15"/>
  </w:num>
  <w:num w:numId="16">
    <w:abstractNumId w:val="24"/>
  </w:num>
  <w:num w:numId="17">
    <w:abstractNumId w:val="14"/>
  </w:num>
  <w:num w:numId="18">
    <w:abstractNumId w:val="17"/>
  </w:num>
  <w:num w:numId="19">
    <w:abstractNumId w:val="8"/>
  </w:num>
  <w:num w:numId="20">
    <w:abstractNumId w:val="9"/>
  </w:num>
  <w:num w:numId="21">
    <w:abstractNumId w:val="4"/>
  </w:num>
  <w:num w:numId="22">
    <w:abstractNumId w:val="22"/>
  </w:num>
  <w:num w:numId="23">
    <w:abstractNumId w:val="26"/>
  </w:num>
  <w:num w:numId="24">
    <w:abstractNumId w:val="3"/>
  </w:num>
  <w:num w:numId="25">
    <w:abstractNumId w:val="1"/>
  </w:num>
  <w:num w:numId="26">
    <w:abstractNumId w:val="20"/>
  </w:num>
  <w:num w:numId="27">
    <w:abstractNumId w:val="5"/>
  </w:num>
  <w:num w:numId="28">
    <w:abstractNumId w:val="11"/>
  </w:num>
  <w:num w:numId="29">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BFB"/>
    <w:rsid w:val="00042A7C"/>
    <w:rsid w:val="00072A42"/>
    <w:rsid w:val="00075478"/>
    <w:rsid w:val="0009175B"/>
    <w:rsid w:val="000D75E5"/>
    <w:rsid w:val="000E286B"/>
    <w:rsid w:val="000F41E4"/>
    <w:rsid w:val="000F469F"/>
    <w:rsid w:val="00120D15"/>
    <w:rsid w:val="00182116"/>
    <w:rsid w:val="00183569"/>
    <w:rsid w:val="00187A48"/>
    <w:rsid w:val="00187A97"/>
    <w:rsid w:val="00191F16"/>
    <w:rsid w:val="001B2EE9"/>
    <w:rsid w:val="00203CD9"/>
    <w:rsid w:val="002261A2"/>
    <w:rsid w:val="00227F5D"/>
    <w:rsid w:val="002325DE"/>
    <w:rsid w:val="00253528"/>
    <w:rsid w:val="00264A7E"/>
    <w:rsid w:val="00282D63"/>
    <w:rsid w:val="002853E6"/>
    <w:rsid w:val="002915DC"/>
    <w:rsid w:val="002A332E"/>
    <w:rsid w:val="002A4F3C"/>
    <w:rsid w:val="002B30B3"/>
    <w:rsid w:val="002B3BFB"/>
    <w:rsid w:val="002C6819"/>
    <w:rsid w:val="002D1B21"/>
    <w:rsid w:val="00327955"/>
    <w:rsid w:val="003341C4"/>
    <w:rsid w:val="003655C1"/>
    <w:rsid w:val="00390FE8"/>
    <w:rsid w:val="00391E8A"/>
    <w:rsid w:val="003D44AF"/>
    <w:rsid w:val="003F1B65"/>
    <w:rsid w:val="00400E3D"/>
    <w:rsid w:val="00437A04"/>
    <w:rsid w:val="00454302"/>
    <w:rsid w:val="00455E97"/>
    <w:rsid w:val="004730C4"/>
    <w:rsid w:val="00476460"/>
    <w:rsid w:val="00484FBD"/>
    <w:rsid w:val="004921B6"/>
    <w:rsid w:val="004A4D2C"/>
    <w:rsid w:val="004D58D4"/>
    <w:rsid w:val="00501957"/>
    <w:rsid w:val="0052088F"/>
    <w:rsid w:val="005433DB"/>
    <w:rsid w:val="00543D58"/>
    <w:rsid w:val="005442CC"/>
    <w:rsid w:val="0057191A"/>
    <w:rsid w:val="005D234E"/>
    <w:rsid w:val="005F155D"/>
    <w:rsid w:val="00606889"/>
    <w:rsid w:val="00616DDB"/>
    <w:rsid w:val="006246DE"/>
    <w:rsid w:val="00635C7F"/>
    <w:rsid w:val="006452E0"/>
    <w:rsid w:val="00656F50"/>
    <w:rsid w:val="006867DE"/>
    <w:rsid w:val="006A1980"/>
    <w:rsid w:val="006E1791"/>
    <w:rsid w:val="006F070E"/>
    <w:rsid w:val="006F5657"/>
    <w:rsid w:val="006F6E8D"/>
    <w:rsid w:val="007151CD"/>
    <w:rsid w:val="007477A0"/>
    <w:rsid w:val="007B4972"/>
    <w:rsid w:val="007C2302"/>
    <w:rsid w:val="007C2905"/>
    <w:rsid w:val="007E1A87"/>
    <w:rsid w:val="00821638"/>
    <w:rsid w:val="008452E5"/>
    <w:rsid w:val="0085370B"/>
    <w:rsid w:val="00854C80"/>
    <w:rsid w:val="008632ED"/>
    <w:rsid w:val="008818E2"/>
    <w:rsid w:val="008A7979"/>
    <w:rsid w:val="008B1BDA"/>
    <w:rsid w:val="008B22A1"/>
    <w:rsid w:val="008D5373"/>
    <w:rsid w:val="008E5D76"/>
    <w:rsid w:val="008F0A27"/>
    <w:rsid w:val="00917674"/>
    <w:rsid w:val="00941642"/>
    <w:rsid w:val="009446F5"/>
    <w:rsid w:val="00952AF3"/>
    <w:rsid w:val="00961852"/>
    <w:rsid w:val="00966FB8"/>
    <w:rsid w:val="00967D52"/>
    <w:rsid w:val="009701C7"/>
    <w:rsid w:val="00972C42"/>
    <w:rsid w:val="0097529A"/>
    <w:rsid w:val="00975DC5"/>
    <w:rsid w:val="0098744B"/>
    <w:rsid w:val="009B38DC"/>
    <w:rsid w:val="009B63BF"/>
    <w:rsid w:val="009E3C0D"/>
    <w:rsid w:val="009F71A5"/>
    <w:rsid w:val="00A20150"/>
    <w:rsid w:val="00A22442"/>
    <w:rsid w:val="00A26D10"/>
    <w:rsid w:val="00A45C40"/>
    <w:rsid w:val="00A64A3D"/>
    <w:rsid w:val="00A7768B"/>
    <w:rsid w:val="00A85077"/>
    <w:rsid w:val="00AB2027"/>
    <w:rsid w:val="00AC4415"/>
    <w:rsid w:val="00AC594E"/>
    <w:rsid w:val="00AF2340"/>
    <w:rsid w:val="00AF7B91"/>
    <w:rsid w:val="00B4269C"/>
    <w:rsid w:val="00B52219"/>
    <w:rsid w:val="00B66E89"/>
    <w:rsid w:val="00B84EE7"/>
    <w:rsid w:val="00BC3510"/>
    <w:rsid w:val="00BC5A5D"/>
    <w:rsid w:val="00BD6E8D"/>
    <w:rsid w:val="00BE4F85"/>
    <w:rsid w:val="00C26200"/>
    <w:rsid w:val="00C467A2"/>
    <w:rsid w:val="00C63C71"/>
    <w:rsid w:val="00C74844"/>
    <w:rsid w:val="00C87665"/>
    <w:rsid w:val="00C90209"/>
    <w:rsid w:val="00CD2344"/>
    <w:rsid w:val="00CF1780"/>
    <w:rsid w:val="00CF733A"/>
    <w:rsid w:val="00D207FA"/>
    <w:rsid w:val="00D62547"/>
    <w:rsid w:val="00D83840"/>
    <w:rsid w:val="00DA1F7B"/>
    <w:rsid w:val="00DA4898"/>
    <w:rsid w:val="00DB4927"/>
    <w:rsid w:val="00DC207E"/>
    <w:rsid w:val="00E12DBE"/>
    <w:rsid w:val="00E37CC3"/>
    <w:rsid w:val="00E40706"/>
    <w:rsid w:val="00E440A1"/>
    <w:rsid w:val="00E45CE8"/>
    <w:rsid w:val="00EB3365"/>
    <w:rsid w:val="00ED6502"/>
    <w:rsid w:val="00EE6B67"/>
    <w:rsid w:val="00EF0330"/>
    <w:rsid w:val="00F25F38"/>
    <w:rsid w:val="00F402D5"/>
    <w:rsid w:val="00F51791"/>
    <w:rsid w:val="00F54A53"/>
    <w:rsid w:val="00F675F8"/>
    <w:rsid w:val="00F70632"/>
    <w:rsid w:val="00F734E8"/>
    <w:rsid w:val="00F84937"/>
    <w:rsid w:val="00F95DBA"/>
  </w:rsids>
  <m:mathPr>
    <m:mathFont m:val="Cambria Math"/>
    <m:brkBin m:val="before"/>
    <m:brkBinSub m:val="--"/>
    <m:smallFrac m:val="0"/>
    <m:dispDef/>
    <m:lMargin m:val="0"/>
    <m:rMargin m:val="0"/>
    <m:defJc m:val="centerGroup"/>
    <m:wrapIndent m:val="1440"/>
    <m:intLim m:val="subSup"/>
    <m:naryLim m:val="undOvr"/>
  </m:mathPr>
  <w:themeFontLang w:val="sw-KE"/>
  <w:clrSchemeMapping w:bg1="light1" w:t1="dark1" w:bg2="light2" w:t2="dark2" w:accent1="accent1" w:accent2="accent2" w:accent3="accent3" w:accent4="accent4" w:accent5="accent5" w:accent6="accent6" w:hyperlink="hyperlink" w:followedHyperlink="followedHyperlink"/>
  <w:smartTagType w:namespaceuri="schemas-workshare-com/workshare" w:url=" " w:name="confidentialinformationexposure"/>
  <w:shapeDefaults>
    <o:shapedefaults v:ext="edit" spidmax="1026"/>
    <o:shapelayout v:ext="edit">
      <o:idmap v:ext="edit" data="1"/>
    </o:shapelayout>
  </w:shapeDefaults>
  <w:decimalSymbol w:val="."/>
  <w:listSeparator w:val=","/>
  <w14:docId w14:val="13D58566"/>
  <w15:docId w15:val="{1D6791FC-66F5-498A-8748-4B0B8C013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w-K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0A1"/>
    <w:pPr>
      <w:ind w:left="720"/>
      <w:contextualSpacing/>
    </w:pPr>
  </w:style>
  <w:style w:type="character" w:styleId="Hyperlink">
    <w:name w:val="Hyperlink"/>
    <w:basedOn w:val="DefaultParagraphFont"/>
    <w:uiPriority w:val="99"/>
    <w:unhideWhenUsed/>
    <w:rsid w:val="0052088F"/>
    <w:rPr>
      <w:color w:val="0000FF" w:themeColor="hyperlink"/>
      <w:u w:val="single"/>
    </w:rPr>
  </w:style>
  <w:style w:type="paragraph" w:styleId="Header">
    <w:name w:val="header"/>
    <w:basedOn w:val="Normal"/>
    <w:link w:val="HeaderChar"/>
    <w:uiPriority w:val="99"/>
    <w:unhideWhenUsed/>
    <w:rsid w:val="00F95DBA"/>
    <w:pPr>
      <w:tabs>
        <w:tab w:val="center" w:pos="4536"/>
        <w:tab w:val="right" w:pos="9072"/>
      </w:tabs>
      <w:spacing w:after="0" w:line="240" w:lineRule="auto"/>
    </w:pPr>
  </w:style>
  <w:style w:type="character" w:customStyle="1" w:styleId="HeaderChar">
    <w:name w:val="Header Char"/>
    <w:basedOn w:val="DefaultParagraphFont"/>
    <w:link w:val="Header"/>
    <w:uiPriority w:val="99"/>
    <w:rsid w:val="00F95DBA"/>
  </w:style>
  <w:style w:type="paragraph" w:styleId="Footer">
    <w:name w:val="footer"/>
    <w:basedOn w:val="Normal"/>
    <w:link w:val="FooterChar"/>
    <w:uiPriority w:val="99"/>
    <w:unhideWhenUsed/>
    <w:rsid w:val="00F95DBA"/>
    <w:pPr>
      <w:tabs>
        <w:tab w:val="center" w:pos="4536"/>
        <w:tab w:val="right" w:pos="9072"/>
      </w:tabs>
      <w:spacing w:after="0" w:line="240" w:lineRule="auto"/>
    </w:pPr>
  </w:style>
  <w:style w:type="character" w:customStyle="1" w:styleId="FooterChar">
    <w:name w:val="Footer Char"/>
    <w:basedOn w:val="DefaultParagraphFont"/>
    <w:link w:val="Footer"/>
    <w:uiPriority w:val="99"/>
    <w:rsid w:val="00F95DBA"/>
  </w:style>
  <w:style w:type="paragraph" w:customStyle="1" w:styleId="CharChar1CharCharCharCharCharCharCharCharCharCharChar">
    <w:name w:val="Char Char1 Char Char Char Char Char Char Char Char Char Char Char"/>
    <w:basedOn w:val="Normal"/>
    <w:rsid w:val="00DA1F7B"/>
    <w:pPr>
      <w:spacing w:after="160" w:line="240" w:lineRule="exact"/>
    </w:pPr>
    <w:rPr>
      <w:rFonts w:ascii="Verdana" w:eastAsia="Times New Roman" w:hAnsi="Verdana" w:cs="Times New Roman"/>
      <w:sz w:val="20"/>
      <w:szCs w:val="20"/>
      <w:lang w:val="en-US"/>
    </w:rPr>
  </w:style>
  <w:style w:type="paragraph" w:styleId="BalloonText">
    <w:name w:val="Balloon Text"/>
    <w:basedOn w:val="Normal"/>
    <w:link w:val="BalloonTextChar"/>
    <w:uiPriority w:val="99"/>
    <w:semiHidden/>
    <w:unhideWhenUsed/>
    <w:rsid w:val="00863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2ED"/>
    <w:rPr>
      <w:rFonts w:ascii="Tahoma" w:hAnsi="Tahoma" w:cs="Tahoma"/>
      <w:sz w:val="16"/>
      <w:szCs w:val="16"/>
    </w:rPr>
  </w:style>
  <w:style w:type="table" w:styleId="TableGrid">
    <w:name w:val="Table Grid"/>
    <w:basedOn w:val="TableNormal"/>
    <w:uiPriority w:val="59"/>
    <w:rsid w:val="00232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46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esaro.tenders@savethechildren.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5660</Words>
  <Characters>32267</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Ukunda, Marie-Claire</dc:creator>
  <cp:lastModifiedBy>Ukunda, Marie-Claire</cp:lastModifiedBy>
  <cp:revision>2</cp:revision>
  <dcterms:created xsi:type="dcterms:W3CDTF">2017-12-04T11:36:00Z</dcterms:created>
  <dcterms:modified xsi:type="dcterms:W3CDTF">2017-12-04T11:36:00Z</dcterms:modified>
</cp:coreProperties>
</file>